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6737"/>
      </w:tblGrid>
      <w:tr w:rsidR="007C6869" w:rsidRPr="003A649C" w:rsidTr="000F4CFF">
        <w:trPr>
          <w:trHeight w:val="555"/>
          <w:tblHeader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7C6869" w:rsidRPr="003A649C" w:rsidRDefault="007C6869" w:rsidP="000F4CFF">
            <w:pPr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3A649C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Subcomponentes</w:t>
            </w:r>
          </w:p>
        </w:tc>
        <w:tc>
          <w:tcPr>
            <w:tcW w:w="392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7C6869" w:rsidRPr="003A649C" w:rsidRDefault="007C6869" w:rsidP="000F4CFF">
            <w:pPr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3A649C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Ítems</w:t>
            </w:r>
          </w:p>
        </w:tc>
      </w:tr>
      <w:tr w:rsidR="000F4CFF" w:rsidRPr="003A649C" w:rsidTr="000F4CFF">
        <w:trPr>
          <w:trHeight w:val="280"/>
        </w:trPr>
        <w:tc>
          <w:tcPr>
            <w:tcW w:w="1078" w:type="pct"/>
            <w:vMerge w:val="restart"/>
            <w:tcBorders>
              <w:top w:val="nil"/>
              <w:left w:val="nil"/>
              <w:right w:val="nil"/>
            </w:tcBorders>
            <w:shd w:val="clear" w:color="000000" w:fill="FFD966"/>
            <w:vAlign w:val="center"/>
            <w:hideMark/>
          </w:tcPr>
          <w:p w:rsidR="000F4CFF" w:rsidRPr="003A649C" w:rsidRDefault="000F4CFF" w:rsidP="000F4CF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>identificar y comprender las propias emociones</w:t>
            </w:r>
          </w:p>
          <w:p w:rsidR="000F4CFF" w:rsidRPr="003A649C" w:rsidRDefault="000F4CFF" w:rsidP="000F4CF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0F4CFF" w:rsidRPr="003A649C" w:rsidRDefault="000F4CFF" w:rsidP="000F4CF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>(</w:t>
            </w:r>
            <w:r w:rsidRPr="003A649C">
              <w:rPr>
                <w:rFonts w:eastAsia="Times New Roman" w:cs="Arial"/>
                <w:i/>
                <w:color w:val="000000"/>
                <w:sz w:val="20"/>
                <w:szCs w:val="20"/>
              </w:rPr>
              <w:t>identificación</w:t>
            </w: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CFF" w:rsidRPr="003A649C" w:rsidRDefault="000F4CFF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>
              <w:rPr>
                <w:sz w:val="20"/>
                <w:szCs w:val="20"/>
                <w:lang w:val="es-AR"/>
              </w:rPr>
              <w:t>Puedo darme cuenta de lo que siento</w:t>
            </w:r>
          </w:p>
        </w:tc>
      </w:tr>
      <w:tr w:rsidR="000F4CFF" w:rsidRPr="003A649C" w:rsidTr="000F4CFF">
        <w:trPr>
          <w:trHeight w:val="280"/>
        </w:trPr>
        <w:tc>
          <w:tcPr>
            <w:tcW w:w="1078" w:type="pct"/>
            <w:vMerge/>
            <w:tcBorders>
              <w:left w:val="nil"/>
              <w:right w:val="nil"/>
            </w:tcBorders>
            <w:shd w:val="clear" w:color="000000" w:fill="FFD966"/>
            <w:vAlign w:val="center"/>
            <w:hideMark/>
          </w:tcPr>
          <w:p w:rsidR="000F4CFF" w:rsidRPr="003A649C" w:rsidRDefault="000F4CFF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CFF" w:rsidRPr="003A649C" w:rsidRDefault="000F4CFF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Pongo atención a mis emociones </w:t>
            </w:r>
          </w:p>
        </w:tc>
      </w:tr>
      <w:tr w:rsidR="000F4CFF" w:rsidRPr="003A649C" w:rsidTr="000F4CFF">
        <w:trPr>
          <w:trHeight w:val="280"/>
        </w:trPr>
        <w:tc>
          <w:tcPr>
            <w:tcW w:w="1078" w:type="pct"/>
            <w:vMerge/>
            <w:tcBorders>
              <w:left w:val="nil"/>
              <w:right w:val="nil"/>
            </w:tcBorders>
            <w:shd w:val="clear" w:color="000000" w:fill="FFD966"/>
            <w:vAlign w:val="center"/>
            <w:hideMark/>
          </w:tcPr>
          <w:p w:rsidR="000F4CFF" w:rsidRPr="003A649C" w:rsidRDefault="000F4CFF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CFF" w:rsidRPr="003A649C" w:rsidRDefault="000F4CFF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Me cuesta </w:t>
            </w:r>
            <w:r>
              <w:rPr>
                <w:rFonts w:eastAsia="Times New Roman" w:cs="Arial"/>
                <w:sz w:val="20"/>
                <w:szCs w:val="20"/>
              </w:rPr>
              <w:t>reconocer</w:t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mis emociones</w:t>
            </w:r>
          </w:p>
        </w:tc>
      </w:tr>
      <w:tr w:rsidR="000F4CFF" w:rsidRPr="003A649C" w:rsidTr="000F4CFF">
        <w:trPr>
          <w:trHeight w:val="280"/>
        </w:trPr>
        <w:tc>
          <w:tcPr>
            <w:tcW w:w="1078" w:type="pct"/>
            <w:vMerge/>
            <w:tcBorders>
              <w:left w:val="nil"/>
              <w:right w:val="nil"/>
            </w:tcBorders>
            <w:shd w:val="clear" w:color="000000" w:fill="FFD966"/>
            <w:vAlign w:val="center"/>
            <w:hideMark/>
          </w:tcPr>
          <w:p w:rsidR="000F4CFF" w:rsidRPr="003A649C" w:rsidRDefault="000F4CFF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CFF" w:rsidRPr="003A649C" w:rsidRDefault="000F4CFF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Para mí</w:t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es difícil encontrar las palabras correctas para expresar mis sentimientos</w:t>
            </w:r>
          </w:p>
        </w:tc>
      </w:tr>
      <w:tr w:rsidR="000F4CFF" w:rsidRPr="003A649C" w:rsidTr="000F4CFF">
        <w:trPr>
          <w:trHeight w:val="280"/>
        </w:trPr>
        <w:tc>
          <w:tcPr>
            <w:tcW w:w="1078" w:type="pct"/>
            <w:vMerge/>
            <w:tcBorders>
              <w:left w:val="nil"/>
              <w:right w:val="nil"/>
            </w:tcBorders>
            <w:shd w:val="clear" w:color="000000" w:fill="FFD966"/>
            <w:vAlign w:val="center"/>
            <w:hideMark/>
          </w:tcPr>
          <w:p w:rsidR="000F4CFF" w:rsidRPr="003A649C" w:rsidRDefault="000F4CFF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CFF" w:rsidRPr="003A649C" w:rsidRDefault="000F4CFF" w:rsidP="00A413D7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745EA4">
              <w:rPr>
                <w:sz w:val="20"/>
                <w:szCs w:val="20"/>
                <w:lang w:val="es-AR"/>
              </w:rPr>
              <w:t xml:space="preserve">Me cuesta diferenciar </w:t>
            </w:r>
            <w:r w:rsidR="00A413D7">
              <w:rPr>
                <w:sz w:val="20"/>
                <w:szCs w:val="20"/>
                <w:lang w:val="es-AR"/>
              </w:rPr>
              <w:t xml:space="preserve">entre </w:t>
            </w:r>
            <w:r w:rsidRPr="00745EA4">
              <w:rPr>
                <w:sz w:val="20"/>
                <w:szCs w:val="20"/>
                <w:lang w:val="es-AR"/>
              </w:rPr>
              <w:t xml:space="preserve">mis </w:t>
            </w:r>
            <w:r w:rsidR="00A413D7">
              <w:rPr>
                <w:sz w:val="20"/>
                <w:szCs w:val="20"/>
                <w:lang w:val="es-AR"/>
              </w:rPr>
              <w:t>emociones</w:t>
            </w:r>
          </w:p>
        </w:tc>
      </w:tr>
      <w:tr w:rsidR="000F4CFF" w:rsidRPr="003A649C" w:rsidTr="00A413D7">
        <w:trPr>
          <w:trHeight w:val="280"/>
        </w:trPr>
        <w:tc>
          <w:tcPr>
            <w:tcW w:w="1078" w:type="pct"/>
            <w:vMerge/>
            <w:tcBorders>
              <w:left w:val="nil"/>
              <w:right w:val="nil"/>
            </w:tcBorders>
            <w:shd w:val="clear" w:color="000000" w:fill="FFD966"/>
            <w:vAlign w:val="center"/>
          </w:tcPr>
          <w:p w:rsidR="000F4CFF" w:rsidRPr="003A649C" w:rsidRDefault="000F4CFF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CFF" w:rsidRPr="003A649C" w:rsidRDefault="000F4CFF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</w:t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e doy importancia a lo que siento </w:t>
            </w:r>
          </w:p>
        </w:tc>
      </w:tr>
      <w:tr w:rsidR="000F4CFF" w:rsidRPr="003A649C" w:rsidTr="00A413D7">
        <w:trPr>
          <w:trHeight w:val="248"/>
        </w:trPr>
        <w:tc>
          <w:tcPr>
            <w:tcW w:w="1078" w:type="pct"/>
            <w:tcBorders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F4CFF" w:rsidRPr="003A649C" w:rsidRDefault="000F4CFF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CFF" w:rsidRPr="003A649C" w:rsidRDefault="000F4CFF" w:rsidP="001739CE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Logro manejar</w:t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 xml:space="preserve">mis </w:t>
            </w:r>
            <w:r w:rsidRPr="003A649C">
              <w:rPr>
                <w:rFonts w:eastAsia="Times New Roman" w:cs="Arial"/>
                <w:sz w:val="20"/>
                <w:szCs w:val="20"/>
              </w:rPr>
              <w:t>emociones cuando me encuentro en situaciones difíciles</w:t>
            </w:r>
          </w:p>
        </w:tc>
      </w:tr>
      <w:tr w:rsidR="007C6869" w:rsidRPr="003A649C" w:rsidTr="00A413D7">
        <w:trPr>
          <w:trHeight w:val="280"/>
        </w:trPr>
        <w:tc>
          <w:tcPr>
            <w:tcW w:w="107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 xml:space="preserve">manejar internamente la respuesta emocional (lo que sentimos) </w:t>
            </w:r>
          </w:p>
          <w:p w:rsidR="007C6869" w:rsidRPr="003A649C" w:rsidRDefault="007C6869" w:rsidP="000F4CF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7C6869" w:rsidRPr="003A649C" w:rsidRDefault="007C6869" w:rsidP="000F4CFF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>(</w:t>
            </w:r>
            <w:r w:rsidRPr="003A649C">
              <w:rPr>
                <w:rFonts w:eastAsia="Times New Roman" w:cs="Arial"/>
                <w:i/>
                <w:color w:val="000000"/>
                <w:sz w:val="20"/>
                <w:szCs w:val="20"/>
              </w:rPr>
              <w:t>manejo</w:t>
            </w:r>
            <w:r w:rsidRPr="003A649C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1739CE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Disfruto de las cosas buenas que me </w:t>
            </w:r>
            <w:r w:rsidR="007A47CA">
              <w:rPr>
                <w:rFonts w:eastAsia="Times New Roman" w:cs="Arial"/>
                <w:sz w:val="20"/>
                <w:szCs w:val="20"/>
              </w:rPr>
              <w:t>pasan</w:t>
            </w:r>
          </w:p>
        </w:tc>
      </w:tr>
      <w:tr w:rsidR="007C6869" w:rsidRPr="003A649C" w:rsidTr="00A413D7">
        <w:trPr>
          <w:trHeight w:val="212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Cuando estoy enojado, pienso en otra cosa</w:t>
            </w:r>
          </w:p>
        </w:tc>
      </w:tr>
      <w:tr w:rsidR="007C6869" w:rsidRPr="003A649C" w:rsidTr="00A413D7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Puedo calmarme cuando estoy nervioso</w:t>
            </w:r>
          </w:p>
        </w:tc>
      </w:tr>
      <w:tr w:rsidR="007C6869" w:rsidRPr="003A649C" w:rsidTr="00A413D7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Cuando estoy triste por algo, trato de pensar en algo feliz</w:t>
            </w:r>
          </w:p>
        </w:tc>
      </w:tr>
      <w:tr w:rsidR="007C6869" w:rsidRPr="003A649C" w:rsidTr="00A413D7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D3364D">
              <w:rPr>
                <w:sz w:val="20"/>
                <w:szCs w:val="20"/>
                <w:lang w:val="es-AR"/>
              </w:rPr>
              <w:t>Cuando alguien me ofende soy capaz de mantenerme tranquilo/a</w:t>
            </w:r>
          </w:p>
        </w:tc>
      </w:tr>
      <w:tr w:rsidR="007C6869" w:rsidRPr="003A649C" w:rsidTr="00A413D7">
        <w:trPr>
          <w:trHeight w:val="384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Controlo el miedo cuando me siento en peligro</w:t>
            </w:r>
          </w:p>
        </w:tc>
      </w:tr>
      <w:tr w:rsidR="007C6869" w:rsidRPr="003A649C" w:rsidTr="00A413D7">
        <w:trPr>
          <w:trHeight w:val="236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0F4CFF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Controlo </w:t>
            </w:r>
            <w:r w:rsidR="000F4CFF">
              <w:rPr>
                <w:rFonts w:eastAsia="Times New Roman" w:cs="Arial"/>
                <w:sz w:val="20"/>
                <w:szCs w:val="20"/>
              </w:rPr>
              <w:t>mi enojo</w:t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frente a una dura crítica por alguien que es importante para mi</w:t>
            </w:r>
          </w:p>
        </w:tc>
      </w:tr>
      <w:tr w:rsidR="007C6869" w:rsidRPr="003A649C" w:rsidTr="00A413D7">
        <w:trPr>
          <w:trHeight w:val="268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0"/>
            <w:r w:rsidRPr="003A649C">
              <w:rPr>
                <w:rFonts w:eastAsia="Times New Roman" w:cs="Arial"/>
                <w:sz w:val="20"/>
                <w:szCs w:val="20"/>
              </w:rPr>
              <w:t>Controlo el sentimiento de culpa cuando no cumplo con mis responsabilidades</w:t>
            </w:r>
            <w:commentRangeEnd w:id="0"/>
            <w:r w:rsidR="007A47CA">
              <w:rPr>
                <w:rStyle w:val="Rimandocommento"/>
                <w:rFonts w:asciiTheme="minorHAnsi" w:eastAsiaTheme="minorHAnsi" w:hAnsiTheme="minorHAnsi"/>
                <w:lang w:val="es-UY" w:eastAsia="en-US"/>
              </w:rPr>
              <w:commentReference w:id="0"/>
            </w:r>
          </w:p>
        </w:tc>
      </w:tr>
      <w:tr w:rsidR="007C6869" w:rsidRPr="003A649C" w:rsidTr="00A413D7">
        <w:trPr>
          <w:trHeight w:val="37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1"/>
            <w:commentRangeStart w:id="2"/>
            <w:r>
              <w:rPr>
                <w:rFonts w:eastAsia="Times New Roman" w:cs="Arial"/>
                <w:sz w:val="20"/>
                <w:szCs w:val="20"/>
              </w:rPr>
              <w:t>Manejo</w:t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la vergüenza cuando otras personas notan mis debilidades</w:t>
            </w:r>
            <w:commentRangeEnd w:id="1"/>
            <w:r w:rsidR="007A47CA">
              <w:rPr>
                <w:rStyle w:val="Rimandocommento"/>
                <w:rFonts w:asciiTheme="minorHAnsi" w:eastAsiaTheme="minorHAnsi" w:hAnsiTheme="minorHAnsi"/>
                <w:lang w:val="es-UY" w:eastAsia="en-US"/>
              </w:rPr>
              <w:commentReference w:id="1"/>
            </w:r>
            <w:commentRangeEnd w:id="2"/>
            <w:r w:rsidR="00A413D7">
              <w:rPr>
                <w:rStyle w:val="Rimandocommento"/>
                <w:rFonts w:asciiTheme="minorHAnsi" w:eastAsiaTheme="minorHAnsi" w:hAnsiTheme="minorHAnsi"/>
                <w:lang w:val="es-UY" w:eastAsia="en-US"/>
              </w:rPr>
              <w:commentReference w:id="2"/>
            </w:r>
          </w:p>
        </w:tc>
      </w:tr>
      <w:tr w:rsidR="007C6869" w:rsidRPr="003A649C" w:rsidTr="00A413D7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3"/>
            <w:r w:rsidRPr="003A649C">
              <w:rPr>
                <w:rFonts w:eastAsia="Times New Roman" w:cs="Arial"/>
                <w:sz w:val="20"/>
                <w:szCs w:val="20"/>
              </w:rPr>
              <w:t>Supero la desilusión cuando los demás no me valoran como quisiera</w:t>
            </w:r>
            <w:commentRangeEnd w:id="3"/>
            <w:r w:rsidR="001739CE">
              <w:rPr>
                <w:rStyle w:val="Rimandocommento"/>
                <w:rFonts w:asciiTheme="minorHAnsi" w:eastAsiaTheme="minorHAnsi" w:hAnsiTheme="minorHAnsi"/>
                <w:lang w:val="es-UY" w:eastAsia="en-US"/>
              </w:rPr>
              <w:commentReference w:id="3"/>
            </w:r>
          </w:p>
        </w:tc>
      </w:tr>
      <w:tr w:rsidR="007C6869" w:rsidRPr="003A649C" w:rsidTr="00A413D7">
        <w:trPr>
          <w:trHeight w:val="27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Me controlo cuando estoy muy molesto</w:t>
            </w:r>
          </w:p>
        </w:tc>
      </w:tr>
      <w:tr w:rsidR="007C6869" w:rsidRPr="003A649C" w:rsidTr="00A413D7">
        <w:trPr>
          <w:trHeight w:val="274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Supero el </w:t>
            </w:r>
            <w:commentRangeStart w:id="5"/>
            <w:r w:rsidRPr="003A649C">
              <w:rPr>
                <w:rFonts w:eastAsia="Times New Roman" w:cs="Arial"/>
                <w:sz w:val="20"/>
                <w:szCs w:val="20"/>
              </w:rPr>
              <w:t>desánimo</w:t>
            </w:r>
            <w:commentRangeEnd w:id="5"/>
            <w:r w:rsidR="007A47CA">
              <w:rPr>
                <w:rStyle w:val="Rimandocommento"/>
                <w:rFonts w:asciiTheme="minorHAnsi" w:eastAsiaTheme="minorHAnsi" w:hAnsiTheme="minorHAnsi"/>
                <w:lang w:val="es-UY" w:eastAsia="en-US"/>
              </w:rPr>
              <w:commentReference w:id="5"/>
            </w:r>
            <w:r w:rsidRPr="003A649C">
              <w:rPr>
                <w:rFonts w:eastAsia="Times New Roman" w:cs="Arial"/>
                <w:sz w:val="20"/>
                <w:szCs w:val="20"/>
              </w:rPr>
              <w:t xml:space="preserve"> cuando tengo dificultades</w:t>
            </w:r>
          </w:p>
        </w:tc>
      </w:tr>
      <w:tr w:rsidR="007C6869" w:rsidRPr="003A649C" w:rsidTr="00A413D7">
        <w:trPr>
          <w:trHeight w:val="264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1739CE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Cuando estoy molesto, </w:t>
            </w:r>
            <w:r w:rsidR="007A47CA">
              <w:rPr>
                <w:rFonts w:eastAsia="Times New Roman" w:cs="Arial"/>
                <w:sz w:val="20"/>
                <w:szCs w:val="20"/>
              </w:rPr>
              <w:t>hago algo para sentirme mejor.</w:t>
            </w:r>
          </w:p>
        </w:tc>
      </w:tr>
      <w:tr w:rsidR="007C6869" w:rsidRPr="003A649C" w:rsidTr="00A413D7">
        <w:trPr>
          <w:trHeight w:val="282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 xml:space="preserve">Cuando estoy triste, intento distraerme haciendo otras cosas </w:t>
            </w:r>
          </w:p>
        </w:tc>
      </w:tr>
      <w:tr w:rsidR="007C6869" w:rsidRPr="003A649C" w:rsidTr="00A413D7">
        <w:trPr>
          <w:trHeight w:val="272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Expreso mi felicidad cuando sucede algo bueno</w:t>
            </w:r>
          </w:p>
        </w:tc>
      </w:tr>
      <w:tr w:rsidR="007C6869" w:rsidRPr="003A649C" w:rsidTr="00A413D7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Cuando estoy molesto, me cuesta terminar el trabajo</w:t>
            </w:r>
          </w:p>
        </w:tc>
      </w:tr>
      <w:tr w:rsidR="007C6869" w:rsidRPr="003A649C" w:rsidTr="000F4CFF">
        <w:trPr>
          <w:trHeight w:val="266"/>
        </w:trPr>
        <w:tc>
          <w:tcPr>
            <w:tcW w:w="107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7C6869" w:rsidRPr="003A649C" w:rsidRDefault="007C6869" w:rsidP="000F4CFF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expresarlas de manera apropiada/funcional al contexto</w:t>
            </w:r>
          </w:p>
          <w:p w:rsidR="007C6869" w:rsidRPr="003A649C" w:rsidRDefault="007C6869" w:rsidP="000F4CFF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:rsidR="007C6869" w:rsidRPr="003A649C" w:rsidRDefault="007C6869" w:rsidP="000F4CFF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(</w:t>
            </w:r>
            <w:r w:rsidRPr="003A649C">
              <w:rPr>
                <w:rFonts w:eastAsia="Times New Roman" w:cs="Arial"/>
                <w:i/>
                <w:sz w:val="20"/>
                <w:szCs w:val="20"/>
              </w:rPr>
              <w:t>expresión</w:t>
            </w:r>
            <w:r w:rsidRPr="003A649C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Cuando estoy molesto, me cuesta concentrarme</w:t>
            </w:r>
          </w:p>
        </w:tc>
      </w:tr>
      <w:tr w:rsidR="007C6869" w:rsidRPr="003A649C" w:rsidTr="000F4CFF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commentRangeStart w:id="6"/>
            <w:r w:rsidRPr="003A649C">
              <w:rPr>
                <w:rFonts w:eastAsia="Times New Roman" w:cs="Arial"/>
                <w:sz w:val="20"/>
                <w:szCs w:val="20"/>
              </w:rPr>
              <w:t xml:space="preserve">Cuando alcanzo mis metas les muestro a los demás mi satisfacción </w:t>
            </w:r>
            <w:commentRangeEnd w:id="6"/>
            <w:r w:rsidR="001739CE">
              <w:rPr>
                <w:rStyle w:val="Rimandocommento"/>
                <w:rFonts w:asciiTheme="minorHAnsi" w:eastAsiaTheme="minorHAnsi" w:hAnsiTheme="minorHAnsi"/>
                <w:lang w:val="es-UY" w:eastAsia="en-US"/>
              </w:rPr>
              <w:commentReference w:id="6"/>
            </w:r>
          </w:p>
        </w:tc>
      </w:tr>
      <w:tr w:rsidR="007C6869" w:rsidRPr="003A649C" w:rsidTr="000F4CFF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Arial"/>
                <w:sz w:val="20"/>
                <w:szCs w:val="20"/>
              </w:rPr>
              <w:t>Expreso alegría y entusiasmo en fiestas y encuentros con amigos</w:t>
            </w:r>
          </w:p>
        </w:tc>
      </w:tr>
      <w:tr w:rsidR="007C6869" w:rsidRPr="003A649C" w:rsidTr="000F4CFF">
        <w:trPr>
          <w:trHeight w:val="264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A47CA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Transmito a los demás cuando estoy de buen humor</w:t>
            </w:r>
          </w:p>
        </w:tc>
      </w:tr>
      <w:tr w:rsidR="007C6869" w:rsidRPr="003A649C" w:rsidTr="000F4CFF">
        <w:trPr>
          <w:trHeight w:val="268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0F4CFF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0F4CFF">
              <w:rPr>
                <w:rFonts w:eastAsia="Times New Roman" w:cs="Arial"/>
                <w:sz w:val="20"/>
                <w:szCs w:val="20"/>
              </w:rPr>
              <w:t>Aunque me sienta triste, cumplo mis responsabilidades</w:t>
            </w:r>
          </w:p>
        </w:tc>
      </w:tr>
      <w:tr w:rsidR="007C6869" w:rsidRPr="003A649C" w:rsidTr="000F4CFF">
        <w:trPr>
          <w:trHeight w:val="272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D3364D">
              <w:rPr>
                <w:sz w:val="20"/>
                <w:szCs w:val="20"/>
                <w:lang w:val="es-AR"/>
              </w:rPr>
              <w:t>Puedo expresar fácilmente lo que estoy sintiendo</w:t>
            </w:r>
          </w:p>
        </w:tc>
      </w:tr>
      <w:tr w:rsidR="007C6869" w:rsidRPr="003A649C" w:rsidTr="000F4CFF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D3364D">
              <w:rPr>
                <w:sz w:val="20"/>
                <w:szCs w:val="20"/>
                <w:lang w:val="es-AR"/>
              </w:rPr>
              <w:t>Me cuesta expresar mis sentimientos hacia los demás</w:t>
            </w:r>
          </w:p>
        </w:tc>
      </w:tr>
      <w:tr w:rsidR="007C6869" w:rsidRPr="003A649C" w:rsidTr="000F4CFF">
        <w:trPr>
          <w:trHeight w:val="280"/>
        </w:trPr>
        <w:tc>
          <w:tcPr>
            <w:tcW w:w="10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6869" w:rsidRPr="003A649C" w:rsidRDefault="007C6869" w:rsidP="000F4CF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69" w:rsidRPr="003A649C" w:rsidRDefault="007C6869" w:rsidP="007C6869">
            <w:pPr>
              <w:pStyle w:val="Paragrafoelenco"/>
              <w:numPr>
                <w:ilvl w:val="0"/>
                <w:numId w:val="1"/>
              </w:numPr>
              <w:ind w:left="414" w:hanging="357"/>
              <w:rPr>
                <w:rFonts w:eastAsia="Times New Roman" w:cs="Arial"/>
                <w:sz w:val="20"/>
                <w:szCs w:val="20"/>
              </w:rPr>
            </w:pPr>
            <w:r w:rsidRPr="003A649C">
              <w:rPr>
                <w:rFonts w:eastAsia="Times New Roman" w:cs="Times New Roman"/>
                <w:sz w:val="20"/>
                <w:szCs w:val="20"/>
              </w:rPr>
              <w:t>Me es difícil expresar mis sentimientos más profundos incluso a mis mejores amigos</w:t>
            </w:r>
          </w:p>
        </w:tc>
      </w:tr>
    </w:tbl>
    <w:p w:rsidR="000F4CFF" w:rsidRDefault="000F4CFF"/>
    <w:sectPr w:rsidR="000F4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ía Eugenia Panizza" w:date="2018-06-12T12:26:00Z" w:initials="MEP">
    <w:p w:rsidR="000F4CFF" w:rsidRDefault="000F4CFF">
      <w:pPr>
        <w:pStyle w:val="Testocommento"/>
      </w:pPr>
      <w:r>
        <w:rPr>
          <w:rStyle w:val="Rimandocommento"/>
        </w:rPr>
        <w:annotationRef/>
      </w:r>
      <w:r>
        <w:t xml:space="preserve">15. ítem muy complejo y además implica que siempre ante el no cumplimiento de las responsabilidades va a haber culpa y no necesariamente es así. Se asume una respuesta emocional ante una situación. </w:t>
      </w:r>
    </w:p>
  </w:comment>
  <w:comment w:id="1" w:author="María Eugenia Panizza" w:date="2018-06-12T12:26:00Z" w:initials="MEP">
    <w:p w:rsidR="000F4CFF" w:rsidRDefault="000F4CFF" w:rsidP="001739CE">
      <w:pPr>
        <w:pStyle w:val="Testocommento"/>
      </w:pPr>
      <w:r>
        <w:rPr>
          <w:rStyle w:val="Rimandocommento"/>
        </w:rPr>
        <w:annotationRef/>
      </w:r>
      <w:r>
        <w:t xml:space="preserve">16. implica que el joven siente vergüenza cuando alguien se da cuenta de sus debilidades y no necesariamente sea así. Se asume una respuesta emocional ante una situación. </w:t>
      </w:r>
    </w:p>
    <w:p w:rsidR="000F4CFF" w:rsidRDefault="000F4CFF">
      <w:pPr>
        <w:pStyle w:val="Testocommento"/>
      </w:pPr>
    </w:p>
  </w:comment>
  <w:comment w:id="2" w:author="Paolo Raciti" w:date="2018-06-18T18:18:00Z" w:initials="PR">
    <w:p w:rsidR="00A413D7" w:rsidRDefault="00A413D7">
      <w:pPr>
        <w:pStyle w:val="Testocommento"/>
      </w:pPr>
      <w:r>
        <w:rPr>
          <w:rStyle w:val="Rimandocommento"/>
        </w:rPr>
        <w:annotationRef/>
      </w:r>
      <w:r>
        <w:t>podría ser “…cuando otras personas me descriminan por mis debilidades”?</w:t>
      </w:r>
    </w:p>
  </w:comment>
  <w:comment w:id="3" w:author="María Eugenia Panizza" w:date="2018-06-12T12:26:00Z" w:initials="MEP">
    <w:p w:rsidR="000F4CFF" w:rsidRDefault="000F4CFF">
      <w:pPr>
        <w:pStyle w:val="Testocommento"/>
      </w:pPr>
      <w:r>
        <w:rPr>
          <w:rStyle w:val="Rimandocommento"/>
        </w:rPr>
        <w:annotationRef/>
      </w:r>
      <w:r>
        <w:t>17.Mismo problem</w:t>
      </w:r>
      <w:bookmarkStart w:id="4" w:name="_GoBack"/>
      <w:bookmarkEnd w:id="4"/>
      <w:r>
        <w:t>a que ítem 16</w:t>
      </w:r>
    </w:p>
  </w:comment>
  <w:comment w:id="5" w:author="María Eugenia Panizza" w:date="2018-06-12T12:26:00Z" w:initials="MEP">
    <w:p w:rsidR="000F4CFF" w:rsidRDefault="000F4CFF">
      <w:pPr>
        <w:pStyle w:val="Testocommento"/>
      </w:pPr>
      <w:r>
        <w:rPr>
          <w:rStyle w:val="Rimandocommento"/>
        </w:rPr>
        <w:annotationRef/>
      </w:r>
      <w:r>
        <w:t xml:space="preserve">19. ¿cómo se definiría desánimo? es una emoción compleja que puede involucrar tanto tristeza, apatía etc. Tenemos que tener claro a qué nos referimos para ver luego si los estudiantes lo entienden en el mismo sentido </w:t>
      </w:r>
    </w:p>
  </w:comment>
  <w:comment w:id="6" w:author="María Eugenia Panizza" w:date="2018-06-12T12:26:00Z" w:initials="MEP">
    <w:p w:rsidR="000F4CFF" w:rsidRDefault="000F4CFF">
      <w:pPr>
        <w:pStyle w:val="Testocommento"/>
      </w:pPr>
      <w:r>
        <w:rPr>
          <w:rStyle w:val="Rimandocommento"/>
        </w:rPr>
        <w:annotationRef/>
      </w:r>
      <w:r>
        <w:t>25. Este ítem puede resultar un poco abstracto. Tal vez se podría poner un ejemplo claro de qué metas se alcanza (por ejemplo, me va bien en un examen)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02E26"/>
    <w:multiLevelType w:val="hybridMultilevel"/>
    <w:tmpl w:val="5EBCC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C5"/>
    <w:rsid w:val="00063084"/>
    <w:rsid w:val="00072DC3"/>
    <w:rsid w:val="000F4CFF"/>
    <w:rsid w:val="001739CE"/>
    <w:rsid w:val="00547A14"/>
    <w:rsid w:val="00582B60"/>
    <w:rsid w:val="00732BC5"/>
    <w:rsid w:val="007A47CA"/>
    <w:rsid w:val="007B3900"/>
    <w:rsid w:val="007C6869"/>
    <w:rsid w:val="00886CD7"/>
    <w:rsid w:val="00A413D7"/>
    <w:rsid w:val="00A8692A"/>
    <w:rsid w:val="00BD2661"/>
    <w:rsid w:val="00C041ED"/>
    <w:rsid w:val="00CA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6869"/>
    <w:pPr>
      <w:spacing w:after="0" w:line="240" w:lineRule="auto"/>
      <w:ind w:left="720"/>
      <w:contextualSpacing/>
    </w:pPr>
    <w:rPr>
      <w:rFonts w:ascii="Gill Sans MT" w:eastAsiaTheme="minorEastAsia" w:hAnsi="Gill Sans MT"/>
      <w:sz w:val="24"/>
      <w:szCs w:val="24"/>
      <w:lang w:val="es-ES_tradnl" w:eastAsia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A4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7C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A47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7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7C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4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6869"/>
    <w:pPr>
      <w:spacing w:after="0" w:line="240" w:lineRule="auto"/>
      <w:ind w:left="720"/>
      <w:contextualSpacing/>
    </w:pPr>
    <w:rPr>
      <w:rFonts w:ascii="Gill Sans MT" w:eastAsiaTheme="minorEastAsia" w:hAnsi="Gill Sans MT"/>
      <w:sz w:val="24"/>
      <w:szCs w:val="24"/>
      <w:lang w:val="es-ES_tradnl" w:eastAsia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A4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7C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A47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7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7C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4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INEEd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Panizza</dc:creator>
  <cp:lastModifiedBy>Paolo Raciti</cp:lastModifiedBy>
  <cp:revision>2</cp:revision>
  <dcterms:created xsi:type="dcterms:W3CDTF">2018-06-18T16:21:00Z</dcterms:created>
  <dcterms:modified xsi:type="dcterms:W3CDTF">2018-06-18T16:21:00Z</dcterms:modified>
</cp:coreProperties>
</file>