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09ED3" w14:textId="77777777" w:rsidR="002047BF" w:rsidRDefault="002047BF" w:rsidP="002047BF">
      <w:pPr>
        <w:pStyle w:val="Titolo1"/>
        <w:jc w:val="center"/>
        <w:rPr>
          <w:rFonts w:cstheme="majorHAnsi"/>
          <w:sz w:val="56"/>
          <w:szCs w:val="56"/>
          <w:lang w:val="es-419"/>
        </w:rPr>
      </w:pPr>
    </w:p>
    <w:p w14:paraId="7829F5DE" w14:textId="77777777" w:rsidR="002047BF" w:rsidRDefault="002047BF" w:rsidP="002047BF">
      <w:pPr>
        <w:pStyle w:val="Titolo1"/>
        <w:jc w:val="center"/>
        <w:rPr>
          <w:rFonts w:cstheme="majorHAnsi"/>
          <w:sz w:val="56"/>
          <w:szCs w:val="56"/>
          <w:lang w:val="es-419"/>
        </w:rPr>
      </w:pPr>
    </w:p>
    <w:p w14:paraId="7CCA3118" w14:textId="77777777" w:rsidR="002047BF" w:rsidRDefault="002047BF" w:rsidP="002047BF">
      <w:pPr>
        <w:pStyle w:val="Titolo1"/>
        <w:jc w:val="center"/>
        <w:rPr>
          <w:rFonts w:cstheme="majorHAnsi"/>
          <w:sz w:val="56"/>
          <w:szCs w:val="56"/>
          <w:lang w:val="es-419"/>
        </w:rPr>
      </w:pPr>
    </w:p>
    <w:p w14:paraId="73CA51D6" w14:textId="77777777" w:rsidR="002047BF" w:rsidRDefault="002047BF" w:rsidP="002047BF">
      <w:pPr>
        <w:pStyle w:val="Titolo1"/>
        <w:jc w:val="center"/>
        <w:rPr>
          <w:rFonts w:cstheme="majorHAnsi"/>
          <w:sz w:val="56"/>
          <w:szCs w:val="56"/>
          <w:lang w:val="es-419"/>
        </w:rPr>
      </w:pPr>
      <w:r w:rsidRPr="002047BF">
        <w:rPr>
          <w:rFonts w:cstheme="majorHAnsi"/>
          <w:sz w:val="56"/>
          <w:szCs w:val="56"/>
          <w:lang w:val="es-419"/>
        </w:rPr>
        <w:t>Escala de Regulación Emocional</w:t>
      </w:r>
    </w:p>
    <w:p w14:paraId="33B28324" w14:textId="77777777" w:rsidR="00743644" w:rsidRPr="002047BF" w:rsidRDefault="002047BF" w:rsidP="002047BF">
      <w:pPr>
        <w:pStyle w:val="Titolo1"/>
        <w:jc w:val="center"/>
        <w:rPr>
          <w:rFonts w:cstheme="majorHAnsi"/>
          <w:sz w:val="56"/>
          <w:szCs w:val="56"/>
          <w:lang w:val="es-419"/>
        </w:rPr>
      </w:pPr>
      <w:r w:rsidRPr="002047BF">
        <w:rPr>
          <w:rFonts w:cstheme="majorHAnsi"/>
          <w:sz w:val="56"/>
          <w:szCs w:val="56"/>
          <w:lang w:val="es-419"/>
        </w:rPr>
        <w:t>RE-MESACTS</w:t>
      </w:r>
    </w:p>
    <w:p w14:paraId="625DD46B" w14:textId="6178E58B" w:rsidR="002047BF" w:rsidRDefault="002047BF" w:rsidP="002047BF">
      <w:pPr>
        <w:pStyle w:val="Titolo1"/>
        <w:jc w:val="center"/>
        <w:rPr>
          <w:rFonts w:cstheme="majorHAnsi"/>
          <w:i/>
          <w:iCs/>
          <w:sz w:val="56"/>
          <w:szCs w:val="56"/>
          <w:lang w:val="es-419"/>
        </w:rPr>
      </w:pPr>
      <w:r w:rsidRPr="002047BF">
        <w:rPr>
          <w:rFonts w:cstheme="majorHAnsi"/>
          <w:i/>
          <w:iCs/>
          <w:sz w:val="56"/>
          <w:szCs w:val="56"/>
          <w:lang w:val="es-419"/>
        </w:rPr>
        <w:t>Resultados del primer pilotaje de validación</w:t>
      </w:r>
      <w:r w:rsidR="001660E6">
        <w:rPr>
          <w:rFonts w:cstheme="majorHAnsi"/>
          <w:i/>
          <w:iCs/>
          <w:sz w:val="56"/>
          <w:szCs w:val="56"/>
          <w:lang w:val="es-419"/>
        </w:rPr>
        <w:t xml:space="preserve"> </w:t>
      </w:r>
    </w:p>
    <w:p w14:paraId="44AAECA1" w14:textId="77777777" w:rsidR="002047BF" w:rsidRDefault="002047BF" w:rsidP="002047BF">
      <w:pPr>
        <w:rPr>
          <w:lang w:val="es-419"/>
        </w:rPr>
      </w:pPr>
    </w:p>
    <w:p w14:paraId="6C44BB92" w14:textId="77777777" w:rsidR="002047BF" w:rsidRDefault="002047BF" w:rsidP="002047BF">
      <w:pPr>
        <w:rPr>
          <w:lang w:val="es-419"/>
        </w:rPr>
      </w:pPr>
    </w:p>
    <w:p w14:paraId="23DCBD23" w14:textId="77777777" w:rsidR="002047BF" w:rsidRDefault="002047BF" w:rsidP="002047BF">
      <w:pPr>
        <w:rPr>
          <w:lang w:val="es-419"/>
        </w:rPr>
      </w:pPr>
    </w:p>
    <w:p w14:paraId="6650AD2C" w14:textId="77777777" w:rsidR="002047BF" w:rsidRDefault="002047BF" w:rsidP="002047BF">
      <w:pPr>
        <w:rPr>
          <w:lang w:val="es-419"/>
        </w:rPr>
      </w:pPr>
    </w:p>
    <w:p w14:paraId="1BECBC39" w14:textId="77777777" w:rsidR="002047BF" w:rsidRDefault="002047BF" w:rsidP="002047BF">
      <w:pPr>
        <w:rPr>
          <w:lang w:val="es-419"/>
        </w:rPr>
      </w:pPr>
    </w:p>
    <w:p w14:paraId="63FDA142" w14:textId="77777777" w:rsidR="002047BF" w:rsidRDefault="002047BF" w:rsidP="002047BF">
      <w:pPr>
        <w:rPr>
          <w:lang w:val="es-419"/>
        </w:rPr>
      </w:pPr>
    </w:p>
    <w:p w14:paraId="37B3251A" w14:textId="77777777" w:rsidR="002047BF" w:rsidRDefault="002047BF" w:rsidP="002047BF">
      <w:pPr>
        <w:rPr>
          <w:lang w:val="es-419"/>
        </w:rPr>
      </w:pPr>
    </w:p>
    <w:p w14:paraId="6EA324F8" w14:textId="77777777" w:rsidR="002047BF" w:rsidRDefault="002047BF" w:rsidP="002047BF">
      <w:pPr>
        <w:rPr>
          <w:lang w:val="es-419"/>
        </w:rPr>
      </w:pPr>
    </w:p>
    <w:p w14:paraId="03CE25B9" w14:textId="77777777" w:rsidR="002047BF" w:rsidRDefault="002047BF" w:rsidP="002047BF">
      <w:pPr>
        <w:rPr>
          <w:lang w:val="es-419"/>
        </w:rPr>
      </w:pPr>
    </w:p>
    <w:p w14:paraId="1689E5C7" w14:textId="77777777" w:rsidR="002047BF" w:rsidRDefault="002047BF" w:rsidP="002047BF">
      <w:pPr>
        <w:rPr>
          <w:lang w:val="es-419"/>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980"/>
      </w:tblGrid>
      <w:tr w:rsidR="0082342D" w14:paraId="143E31C2" w14:textId="77777777" w:rsidTr="00F9080B">
        <w:trPr>
          <w:jc w:val="center"/>
        </w:trPr>
        <w:tc>
          <w:tcPr>
            <w:tcW w:w="4536" w:type="dxa"/>
            <w:vAlign w:val="center"/>
          </w:tcPr>
          <w:p w14:paraId="68F19EE2" w14:textId="77777777" w:rsidR="0082342D" w:rsidRPr="00D6657A" w:rsidRDefault="0082342D" w:rsidP="00F9080B">
            <w:pPr>
              <w:jc w:val="right"/>
              <w:rPr>
                <w:rStyle w:val="Enfasiintensa"/>
                <w:lang w:val="es-419"/>
              </w:rPr>
            </w:pPr>
            <w:r w:rsidRPr="00D6657A">
              <w:rPr>
                <w:rStyle w:val="Enfasiintensa"/>
                <w:lang w:val="es-419"/>
              </w:rPr>
              <w:t>Análisis estadísticos e informe elaborados por</w:t>
            </w:r>
          </w:p>
        </w:tc>
        <w:tc>
          <w:tcPr>
            <w:tcW w:w="1980" w:type="dxa"/>
            <w:vAlign w:val="center"/>
          </w:tcPr>
          <w:p w14:paraId="186921B1" w14:textId="77777777" w:rsidR="0082342D" w:rsidRDefault="0082342D" w:rsidP="00F9080B">
            <w:pPr>
              <w:rPr>
                <w:lang w:val="es-419"/>
              </w:rPr>
            </w:pPr>
            <w:r>
              <w:rPr>
                <w:noProof/>
                <w:lang w:eastAsia="it-IT"/>
              </w:rPr>
              <w:drawing>
                <wp:inline distT="0" distB="0" distL="0" distR="0" wp14:anchorId="3107AAA2" wp14:editId="0E29C373">
                  <wp:extent cx="932329" cy="405670"/>
                  <wp:effectExtent l="0" t="0" r="1270" b="0"/>
                  <wp:docPr id="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p-carta-intesta_B-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4073" cy="419482"/>
                          </a:xfrm>
                          <a:prstGeom prst="rect">
                            <a:avLst/>
                          </a:prstGeom>
                        </pic:spPr>
                      </pic:pic>
                    </a:graphicData>
                  </a:graphic>
                </wp:inline>
              </w:drawing>
            </w:r>
          </w:p>
        </w:tc>
      </w:tr>
    </w:tbl>
    <w:p w14:paraId="4340C647" w14:textId="77777777" w:rsidR="002047BF" w:rsidRDefault="002047BF" w:rsidP="002047BF">
      <w:pPr>
        <w:rPr>
          <w:lang w:val="es-419"/>
        </w:rPr>
      </w:pPr>
    </w:p>
    <w:p w14:paraId="27037A78" w14:textId="77777777" w:rsidR="002047BF" w:rsidRDefault="002047BF" w:rsidP="002047BF">
      <w:pPr>
        <w:rPr>
          <w:lang w:val="es-419"/>
        </w:rPr>
      </w:pPr>
    </w:p>
    <w:p w14:paraId="4B7E1DEB" w14:textId="77777777" w:rsidR="002047BF" w:rsidRDefault="002047BF" w:rsidP="002047BF">
      <w:pPr>
        <w:pStyle w:val="Titolo2"/>
        <w:jc w:val="center"/>
        <w:rPr>
          <w:lang w:val="es-419"/>
        </w:rPr>
      </w:pPr>
      <w:r>
        <w:rPr>
          <w:lang w:val="es-419"/>
        </w:rPr>
        <w:t>Julio 2019</w:t>
      </w:r>
    </w:p>
    <w:p w14:paraId="404E8F6C" w14:textId="77777777" w:rsidR="002047BF" w:rsidRDefault="002047BF" w:rsidP="002047BF">
      <w:pPr>
        <w:rPr>
          <w:lang w:val="es-419"/>
        </w:rPr>
      </w:pPr>
    </w:p>
    <w:p w14:paraId="57B62251" w14:textId="6B4157B5" w:rsidR="00BE7A09" w:rsidRDefault="00BE7A09" w:rsidP="00BE7A09">
      <w:pPr>
        <w:pStyle w:val="Titolo2"/>
        <w:spacing w:after="120"/>
        <w:rPr>
          <w:lang w:val="es-419"/>
        </w:rPr>
      </w:pPr>
      <w:r>
        <w:rPr>
          <w:lang w:val="es-419"/>
        </w:rPr>
        <w:lastRenderedPageBreak/>
        <w:t>Marco conceptual y metodológico</w:t>
      </w:r>
    </w:p>
    <w:p w14:paraId="20E0EDEA" w14:textId="594F7130" w:rsidR="001465CB" w:rsidRDefault="00716D6C" w:rsidP="001465CB">
      <w:pPr>
        <w:jc w:val="both"/>
        <w:rPr>
          <w:lang w:val="es-419"/>
        </w:rPr>
      </w:pPr>
      <w:r>
        <w:rPr>
          <w:lang w:val="es-419"/>
        </w:rPr>
        <w:t xml:space="preserve">La versión originaria de la escala </w:t>
      </w:r>
      <w:r w:rsidR="001465CB">
        <w:rPr>
          <w:lang w:val="es-419"/>
        </w:rPr>
        <w:t xml:space="preserve">para la evaluación de la regulación emocional </w:t>
      </w:r>
      <w:r>
        <w:rPr>
          <w:lang w:val="es-419"/>
        </w:rPr>
        <w:t xml:space="preserve">ha sido diseñada suponiendo el constructo como </w:t>
      </w:r>
      <w:r w:rsidR="001465CB">
        <w:rPr>
          <w:lang w:val="es-419"/>
        </w:rPr>
        <w:t xml:space="preserve">un </w:t>
      </w:r>
      <w:r>
        <w:rPr>
          <w:lang w:val="es-419"/>
        </w:rPr>
        <w:t xml:space="preserve">resultado de la interacción </w:t>
      </w:r>
      <w:r w:rsidR="00B5633B">
        <w:rPr>
          <w:lang w:val="es-419"/>
        </w:rPr>
        <w:t>de</w:t>
      </w:r>
      <w:r>
        <w:rPr>
          <w:lang w:val="es-419"/>
        </w:rPr>
        <w:t xml:space="preserve"> tres componentes: (i) identificación de las emociones; (ii) manejo interno de la respuesta emocional y </w:t>
      </w:r>
      <w:r w:rsidR="001465CB">
        <w:rPr>
          <w:lang w:val="es-419"/>
        </w:rPr>
        <w:t>(iii) expresión de las emociones conforme al contexto.</w:t>
      </w:r>
    </w:p>
    <w:p w14:paraId="7013EF04" w14:textId="77777777" w:rsidR="001465CB" w:rsidRDefault="001465CB" w:rsidP="006E1876">
      <w:pPr>
        <w:jc w:val="center"/>
        <w:rPr>
          <w:lang w:val="es-419"/>
        </w:rPr>
      </w:pPr>
      <w:r>
        <w:rPr>
          <w:noProof/>
          <w:lang w:val="es-419"/>
        </w:rPr>
        <w:drawing>
          <wp:inline distT="0" distB="0" distL="0" distR="0" wp14:anchorId="2A7516C7" wp14:editId="68F79D51">
            <wp:extent cx="2726266" cy="195041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177" cy="1966810"/>
                    </a:xfrm>
                    <a:prstGeom prst="rect">
                      <a:avLst/>
                    </a:prstGeom>
                    <a:noFill/>
                  </pic:spPr>
                </pic:pic>
              </a:graphicData>
            </a:graphic>
          </wp:inline>
        </w:drawing>
      </w:r>
    </w:p>
    <w:p w14:paraId="47C55175" w14:textId="77777777" w:rsidR="002047BF" w:rsidRDefault="001465CB" w:rsidP="002047BF">
      <w:pPr>
        <w:rPr>
          <w:lang w:val="es-419"/>
        </w:rPr>
      </w:pPr>
      <w:r>
        <w:rPr>
          <w:lang w:val="es-419"/>
        </w:rPr>
        <w:t>De acuerdo con esta conceptualización, la escala ha sido</w:t>
      </w:r>
      <w:r w:rsidR="00716D6C">
        <w:rPr>
          <w:lang w:val="es-419"/>
        </w:rPr>
        <w:t xml:space="preserve"> conformada por los siguientes 24 ítems</w:t>
      </w:r>
      <w:r>
        <w:rPr>
          <w:lang w:val="es-419"/>
        </w:rPr>
        <w:t>, con opciones de respuesta entre 1 (totalmente en desacuerdo) y 4 (totalmente de acuerdo)</w:t>
      </w:r>
      <w:r w:rsidR="006E1876">
        <w:rPr>
          <w:rStyle w:val="Rimandonotaapidipagina"/>
          <w:lang w:val="es-419"/>
        </w:rPr>
        <w:footnoteReference w:id="1"/>
      </w:r>
      <w:r w:rsidR="00716D6C">
        <w:rPr>
          <w:lang w:val="es-419"/>
        </w:rPr>
        <w:t>:</w:t>
      </w:r>
    </w:p>
    <w:tbl>
      <w:tblPr>
        <w:tblW w:w="5001" w:type="pct"/>
        <w:tblLayout w:type="fixed"/>
        <w:tblCellMar>
          <w:left w:w="70" w:type="dxa"/>
          <w:right w:w="70" w:type="dxa"/>
        </w:tblCellMar>
        <w:tblLook w:val="04A0" w:firstRow="1" w:lastRow="0" w:firstColumn="1" w:lastColumn="0" w:noHBand="0" w:noVBand="1"/>
      </w:tblPr>
      <w:tblGrid>
        <w:gridCol w:w="1986"/>
        <w:gridCol w:w="7654"/>
      </w:tblGrid>
      <w:tr w:rsidR="001465CB" w:rsidRPr="001465CB" w14:paraId="3B2DE16D" w14:textId="77777777" w:rsidTr="0091212E">
        <w:trPr>
          <w:trHeight w:val="555"/>
          <w:tblHeader/>
        </w:trPr>
        <w:tc>
          <w:tcPr>
            <w:tcW w:w="1030" w:type="pct"/>
            <w:tcBorders>
              <w:top w:val="nil"/>
              <w:left w:val="nil"/>
              <w:bottom w:val="nil"/>
              <w:right w:val="nil"/>
            </w:tcBorders>
            <w:shd w:val="clear" w:color="auto" w:fill="002060"/>
            <w:vAlign w:val="center"/>
            <w:hideMark/>
          </w:tcPr>
          <w:p w14:paraId="77D2C9A5" w14:textId="77777777" w:rsidR="00716D6C" w:rsidRPr="001465CB" w:rsidRDefault="001465CB" w:rsidP="00313231">
            <w:pPr>
              <w:spacing w:before="120" w:after="120"/>
              <w:jc w:val="center"/>
              <w:rPr>
                <w:rFonts w:eastAsia="Times New Roman" w:cstheme="minorHAnsi"/>
                <w:b/>
                <w:bCs/>
                <w:sz w:val="18"/>
                <w:szCs w:val="18"/>
              </w:rPr>
            </w:pPr>
            <w:proofErr w:type="spellStart"/>
            <w:r w:rsidRPr="001465CB">
              <w:rPr>
                <w:rFonts w:eastAsia="Times New Roman" w:cstheme="minorHAnsi"/>
                <w:b/>
                <w:bCs/>
                <w:sz w:val="18"/>
                <w:szCs w:val="18"/>
              </w:rPr>
              <w:t>C</w:t>
            </w:r>
            <w:r w:rsidR="00716D6C" w:rsidRPr="001465CB">
              <w:rPr>
                <w:rFonts w:eastAsia="Times New Roman" w:cstheme="minorHAnsi"/>
                <w:b/>
                <w:bCs/>
                <w:sz w:val="18"/>
                <w:szCs w:val="18"/>
              </w:rPr>
              <w:t>omponentes</w:t>
            </w:r>
            <w:proofErr w:type="spellEnd"/>
          </w:p>
        </w:tc>
        <w:tc>
          <w:tcPr>
            <w:tcW w:w="3969" w:type="pct"/>
            <w:tcBorders>
              <w:top w:val="nil"/>
              <w:left w:val="nil"/>
              <w:bottom w:val="nil"/>
              <w:right w:val="nil"/>
            </w:tcBorders>
            <w:shd w:val="clear" w:color="auto" w:fill="002060"/>
            <w:vAlign w:val="center"/>
            <w:hideMark/>
          </w:tcPr>
          <w:p w14:paraId="6C8EBE78" w14:textId="77777777" w:rsidR="00716D6C" w:rsidRPr="001465CB" w:rsidRDefault="00716D6C" w:rsidP="00313231">
            <w:pPr>
              <w:spacing w:before="120" w:after="120"/>
              <w:jc w:val="center"/>
              <w:rPr>
                <w:rFonts w:eastAsia="Times New Roman" w:cstheme="minorHAnsi"/>
                <w:b/>
                <w:bCs/>
                <w:sz w:val="18"/>
                <w:szCs w:val="18"/>
              </w:rPr>
            </w:pPr>
            <w:proofErr w:type="spellStart"/>
            <w:r w:rsidRPr="001465CB">
              <w:rPr>
                <w:rFonts w:eastAsia="Times New Roman" w:cstheme="minorHAnsi"/>
                <w:b/>
                <w:bCs/>
                <w:sz w:val="18"/>
                <w:szCs w:val="18"/>
              </w:rPr>
              <w:t>Ítems</w:t>
            </w:r>
            <w:proofErr w:type="spellEnd"/>
          </w:p>
        </w:tc>
      </w:tr>
      <w:tr w:rsidR="0091212E" w:rsidRPr="00812666" w14:paraId="06FDBB0C" w14:textId="77777777" w:rsidTr="0091212E">
        <w:trPr>
          <w:trHeight w:val="280"/>
        </w:trPr>
        <w:tc>
          <w:tcPr>
            <w:tcW w:w="1030" w:type="pct"/>
            <w:vMerge w:val="restart"/>
            <w:tcBorders>
              <w:top w:val="nil"/>
              <w:left w:val="nil"/>
              <w:right w:val="nil"/>
            </w:tcBorders>
            <w:shd w:val="clear" w:color="000000" w:fill="FFD966"/>
            <w:vAlign w:val="center"/>
            <w:hideMark/>
          </w:tcPr>
          <w:p w14:paraId="6A2DF8B9" w14:textId="77777777" w:rsidR="0091212E" w:rsidRPr="001465CB" w:rsidRDefault="0091212E" w:rsidP="0091212E">
            <w:pPr>
              <w:jc w:val="center"/>
              <w:rPr>
                <w:rFonts w:eastAsia="Times New Roman" w:cstheme="minorHAnsi"/>
                <w:color w:val="000000"/>
                <w:sz w:val="18"/>
                <w:szCs w:val="18"/>
                <w:lang w:val="es-419"/>
              </w:rPr>
            </w:pPr>
            <w:r w:rsidRPr="001465CB">
              <w:rPr>
                <w:rFonts w:eastAsia="Times New Roman" w:cstheme="minorHAnsi"/>
                <w:color w:val="000000"/>
                <w:sz w:val="18"/>
                <w:szCs w:val="18"/>
                <w:lang w:val="es-419"/>
              </w:rPr>
              <w:t>identificar y comprender las propias emociones</w:t>
            </w:r>
          </w:p>
          <w:p w14:paraId="00ABC127" w14:textId="77777777" w:rsidR="0091212E" w:rsidRPr="001465CB" w:rsidRDefault="0091212E" w:rsidP="0091212E">
            <w:pPr>
              <w:jc w:val="center"/>
              <w:rPr>
                <w:rFonts w:eastAsia="Times New Roman" w:cstheme="minorHAnsi"/>
                <w:color w:val="000000"/>
                <w:sz w:val="18"/>
                <w:szCs w:val="18"/>
              </w:rPr>
            </w:pPr>
            <w:r w:rsidRPr="001465CB">
              <w:rPr>
                <w:rFonts w:eastAsia="Times New Roman" w:cstheme="minorHAnsi"/>
                <w:color w:val="000000"/>
                <w:sz w:val="18"/>
                <w:szCs w:val="18"/>
              </w:rPr>
              <w:t>(</w:t>
            </w:r>
            <w:proofErr w:type="spellStart"/>
            <w:r w:rsidRPr="001465CB">
              <w:rPr>
                <w:rFonts w:eastAsia="Times New Roman" w:cstheme="minorHAnsi"/>
                <w:i/>
                <w:color w:val="000000"/>
                <w:sz w:val="18"/>
                <w:szCs w:val="18"/>
              </w:rPr>
              <w:t>identificación</w:t>
            </w:r>
            <w:proofErr w:type="spellEnd"/>
            <w:r w:rsidRPr="001465CB">
              <w:rPr>
                <w:rFonts w:eastAsia="Times New Roman" w:cstheme="minorHAnsi"/>
                <w:color w:val="000000"/>
                <w:sz w:val="18"/>
                <w:szCs w:val="18"/>
              </w:rPr>
              <w:t>)</w:t>
            </w:r>
          </w:p>
        </w:tc>
        <w:tc>
          <w:tcPr>
            <w:tcW w:w="3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DB6E1" w14:textId="77777777" w:rsidR="0091212E" w:rsidRPr="001465CB" w:rsidRDefault="0091212E"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hAnsiTheme="minorHAnsi" w:cstheme="minorHAnsi"/>
                <w:sz w:val="18"/>
                <w:szCs w:val="18"/>
                <w:lang w:val="es-AR"/>
              </w:rPr>
              <w:t>Ante distintas situaciones diarias me doy cuenta de mis emociones</w:t>
            </w:r>
          </w:p>
        </w:tc>
      </w:tr>
      <w:tr w:rsidR="0091212E" w:rsidRPr="00812666" w14:paraId="31FA81C9" w14:textId="77777777" w:rsidTr="0091212E">
        <w:trPr>
          <w:trHeight w:val="280"/>
        </w:trPr>
        <w:tc>
          <w:tcPr>
            <w:tcW w:w="1030" w:type="pct"/>
            <w:vMerge/>
            <w:tcBorders>
              <w:left w:val="nil"/>
              <w:right w:val="nil"/>
            </w:tcBorders>
            <w:shd w:val="clear" w:color="000000" w:fill="FFD966"/>
            <w:vAlign w:val="center"/>
            <w:hideMark/>
          </w:tcPr>
          <w:p w14:paraId="4EFD6A1D" w14:textId="77777777" w:rsidR="0091212E" w:rsidRPr="001465CB" w:rsidRDefault="0091212E" w:rsidP="00313231">
            <w:pPr>
              <w:rPr>
                <w:rFonts w:eastAsia="Times New Roman" w:cstheme="minorHAnsi"/>
                <w:color w:val="000000"/>
                <w:sz w:val="18"/>
                <w:szCs w:val="18"/>
                <w:lang w:val="es-419"/>
              </w:rPr>
            </w:pPr>
          </w:p>
        </w:tc>
        <w:tc>
          <w:tcPr>
            <w:tcW w:w="3970" w:type="pct"/>
            <w:tcBorders>
              <w:top w:val="nil"/>
              <w:left w:val="single" w:sz="4" w:space="0" w:color="auto"/>
              <w:bottom w:val="single" w:sz="4" w:space="0" w:color="auto"/>
              <w:right w:val="single" w:sz="4" w:space="0" w:color="auto"/>
            </w:tcBorders>
            <w:shd w:val="clear" w:color="auto" w:fill="auto"/>
            <w:vAlign w:val="center"/>
            <w:hideMark/>
          </w:tcPr>
          <w:p w14:paraId="6ADCC18F" w14:textId="77777777" w:rsidR="0091212E" w:rsidRPr="001465CB" w:rsidRDefault="0091212E"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 xml:space="preserve">Pongo </w:t>
            </w:r>
            <w:r w:rsidRPr="001465CB">
              <w:rPr>
                <w:rFonts w:asciiTheme="minorHAnsi" w:eastAsia="Times New Roman" w:hAnsiTheme="minorHAnsi" w:cstheme="minorHAnsi"/>
                <w:color w:val="FF0000"/>
                <w:sz w:val="18"/>
                <w:szCs w:val="18"/>
              </w:rPr>
              <w:t xml:space="preserve">[presto] </w:t>
            </w:r>
            <w:r w:rsidRPr="001465CB">
              <w:rPr>
                <w:rFonts w:asciiTheme="minorHAnsi" w:eastAsia="Times New Roman" w:hAnsiTheme="minorHAnsi" w:cstheme="minorHAnsi"/>
                <w:sz w:val="18"/>
                <w:szCs w:val="18"/>
              </w:rPr>
              <w:t>atención a mis emociones</w:t>
            </w:r>
          </w:p>
        </w:tc>
      </w:tr>
      <w:tr w:rsidR="0091212E" w:rsidRPr="00812666" w14:paraId="523715F2" w14:textId="77777777" w:rsidTr="0091212E">
        <w:trPr>
          <w:trHeight w:val="280"/>
        </w:trPr>
        <w:tc>
          <w:tcPr>
            <w:tcW w:w="1030" w:type="pct"/>
            <w:vMerge/>
            <w:tcBorders>
              <w:left w:val="nil"/>
              <w:right w:val="nil"/>
            </w:tcBorders>
            <w:shd w:val="clear" w:color="000000" w:fill="FFD966"/>
            <w:vAlign w:val="center"/>
            <w:hideMark/>
          </w:tcPr>
          <w:p w14:paraId="7251D927" w14:textId="77777777" w:rsidR="0091212E" w:rsidRPr="001465CB" w:rsidRDefault="0091212E" w:rsidP="00313231">
            <w:pPr>
              <w:rPr>
                <w:rFonts w:eastAsia="Times New Roman" w:cstheme="minorHAnsi"/>
                <w:color w:val="000000"/>
                <w:sz w:val="18"/>
                <w:szCs w:val="18"/>
                <w:lang w:val="es-419"/>
              </w:rPr>
            </w:pPr>
          </w:p>
        </w:tc>
        <w:tc>
          <w:tcPr>
            <w:tcW w:w="3970" w:type="pct"/>
            <w:tcBorders>
              <w:top w:val="nil"/>
              <w:left w:val="single" w:sz="4" w:space="0" w:color="auto"/>
              <w:bottom w:val="single" w:sz="4" w:space="0" w:color="auto"/>
              <w:right w:val="single" w:sz="4" w:space="0" w:color="auto"/>
            </w:tcBorders>
            <w:shd w:val="clear" w:color="auto" w:fill="auto"/>
            <w:vAlign w:val="center"/>
            <w:hideMark/>
          </w:tcPr>
          <w:p w14:paraId="4904A4E7" w14:textId="77777777" w:rsidR="0091212E" w:rsidRPr="001465CB" w:rsidRDefault="0091212E"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 xml:space="preserve">Me cuesta </w:t>
            </w:r>
            <w:r w:rsidRPr="001465CB">
              <w:rPr>
                <w:rFonts w:asciiTheme="minorHAnsi" w:eastAsia="Times New Roman" w:hAnsiTheme="minorHAnsi" w:cstheme="minorHAnsi"/>
                <w:color w:val="FF0000"/>
                <w:sz w:val="18"/>
                <w:szCs w:val="18"/>
              </w:rPr>
              <w:t xml:space="preserve">[es difícil] </w:t>
            </w:r>
            <w:r w:rsidRPr="001465CB">
              <w:rPr>
                <w:rFonts w:asciiTheme="minorHAnsi" w:eastAsia="Times New Roman" w:hAnsiTheme="minorHAnsi" w:cstheme="minorHAnsi"/>
                <w:sz w:val="18"/>
                <w:szCs w:val="18"/>
              </w:rPr>
              <w:t>reconocer mis emociones ante distintas situaciones diarias</w:t>
            </w:r>
          </w:p>
        </w:tc>
      </w:tr>
      <w:tr w:rsidR="0091212E" w:rsidRPr="00812666" w14:paraId="7BE0A1F6" w14:textId="77777777" w:rsidTr="0091212E">
        <w:trPr>
          <w:trHeight w:val="280"/>
        </w:trPr>
        <w:tc>
          <w:tcPr>
            <w:tcW w:w="1030" w:type="pct"/>
            <w:vMerge/>
            <w:tcBorders>
              <w:left w:val="nil"/>
              <w:right w:val="nil"/>
            </w:tcBorders>
            <w:shd w:val="clear" w:color="000000" w:fill="FFD966"/>
            <w:vAlign w:val="center"/>
            <w:hideMark/>
          </w:tcPr>
          <w:p w14:paraId="2651D190" w14:textId="77777777" w:rsidR="0091212E" w:rsidRPr="001465CB" w:rsidRDefault="0091212E" w:rsidP="00313231">
            <w:pPr>
              <w:rPr>
                <w:rFonts w:eastAsia="Times New Roman" w:cstheme="minorHAnsi"/>
                <w:color w:val="000000"/>
                <w:sz w:val="18"/>
                <w:szCs w:val="18"/>
                <w:lang w:val="es-419"/>
              </w:rPr>
            </w:pPr>
          </w:p>
        </w:tc>
        <w:tc>
          <w:tcPr>
            <w:tcW w:w="3970" w:type="pct"/>
            <w:tcBorders>
              <w:top w:val="nil"/>
              <w:left w:val="single" w:sz="4" w:space="0" w:color="auto"/>
              <w:bottom w:val="single" w:sz="4" w:space="0" w:color="auto"/>
              <w:right w:val="single" w:sz="4" w:space="0" w:color="auto"/>
            </w:tcBorders>
            <w:shd w:val="clear" w:color="auto" w:fill="auto"/>
            <w:vAlign w:val="center"/>
            <w:hideMark/>
          </w:tcPr>
          <w:p w14:paraId="2BE14353" w14:textId="77777777" w:rsidR="0091212E" w:rsidRPr="001465CB" w:rsidRDefault="0091212E"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Me resulta difícil identificar y nombrar mis emociones</w:t>
            </w:r>
          </w:p>
        </w:tc>
      </w:tr>
      <w:tr w:rsidR="0091212E" w:rsidRPr="00F91A05" w14:paraId="0393C326" w14:textId="77777777" w:rsidTr="0091212E">
        <w:trPr>
          <w:trHeight w:val="270"/>
        </w:trPr>
        <w:tc>
          <w:tcPr>
            <w:tcW w:w="1030" w:type="pct"/>
            <w:vMerge/>
            <w:tcBorders>
              <w:left w:val="nil"/>
              <w:right w:val="nil"/>
            </w:tcBorders>
            <w:shd w:val="clear" w:color="000000" w:fill="FFD966"/>
            <w:vAlign w:val="center"/>
            <w:hideMark/>
          </w:tcPr>
          <w:p w14:paraId="73B26043" w14:textId="77777777" w:rsidR="0091212E" w:rsidRPr="001465CB" w:rsidRDefault="0091212E" w:rsidP="00313231">
            <w:pPr>
              <w:rPr>
                <w:rFonts w:eastAsia="Times New Roman" w:cstheme="minorHAnsi"/>
                <w:color w:val="000000"/>
                <w:sz w:val="18"/>
                <w:szCs w:val="18"/>
                <w:lang w:val="es-419"/>
              </w:rPr>
            </w:pPr>
          </w:p>
        </w:tc>
        <w:tc>
          <w:tcPr>
            <w:tcW w:w="3970" w:type="pct"/>
            <w:tcBorders>
              <w:top w:val="nil"/>
              <w:left w:val="single" w:sz="4" w:space="0" w:color="auto"/>
              <w:bottom w:val="single" w:sz="4" w:space="0" w:color="auto"/>
              <w:right w:val="single" w:sz="4" w:space="0" w:color="auto"/>
            </w:tcBorders>
            <w:shd w:val="clear" w:color="auto" w:fill="auto"/>
            <w:vAlign w:val="center"/>
            <w:hideMark/>
          </w:tcPr>
          <w:p w14:paraId="1D23DAF6" w14:textId="77777777" w:rsidR="0091212E" w:rsidRPr="001465CB" w:rsidRDefault="0091212E"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hAnsiTheme="minorHAnsi" w:cstheme="minorHAnsi"/>
                <w:sz w:val="18"/>
                <w:szCs w:val="18"/>
                <w:lang w:val="es-AR"/>
              </w:rPr>
              <w:t>Me cuesta diferenciar entre mis emociones (por ejemplo cuando estoy triste o enojado)</w:t>
            </w:r>
          </w:p>
        </w:tc>
      </w:tr>
      <w:tr w:rsidR="001465CB" w:rsidRPr="00812666" w14:paraId="20DEA685" w14:textId="77777777" w:rsidTr="0091212E">
        <w:trPr>
          <w:trHeight w:val="280"/>
        </w:trPr>
        <w:tc>
          <w:tcPr>
            <w:tcW w:w="1030" w:type="pct"/>
            <w:vMerge w:val="restart"/>
            <w:tcBorders>
              <w:top w:val="nil"/>
              <w:left w:val="nil"/>
              <w:bottom w:val="nil"/>
              <w:right w:val="single" w:sz="4" w:space="0" w:color="auto"/>
            </w:tcBorders>
            <w:shd w:val="clear" w:color="auto" w:fill="C9C9C9" w:themeFill="accent3" w:themeFillTint="99"/>
            <w:vAlign w:val="center"/>
            <w:hideMark/>
          </w:tcPr>
          <w:p w14:paraId="56B2299F" w14:textId="77777777" w:rsidR="00716D6C" w:rsidRPr="001465CB" w:rsidRDefault="00716D6C" w:rsidP="00313231">
            <w:pPr>
              <w:jc w:val="center"/>
              <w:rPr>
                <w:rFonts w:eastAsia="Times New Roman" w:cstheme="minorHAnsi"/>
                <w:color w:val="000000"/>
                <w:sz w:val="18"/>
                <w:szCs w:val="18"/>
                <w:lang w:val="es-419"/>
              </w:rPr>
            </w:pPr>
            <w:r w:rsidRPr="001465CB">
              <w:rPr>
                <w:rFonts w:eastAsia="Times New Roman" w:cstheme="minorHAnsi"/>
                <w:color w:val="000000"/>
                <w:sz w:val="18"/>
                <w:szCs w:val="18"/>
                <w:lang w:val="es-419"/>
              </w:rPr>
              <w:t xml:space="preserve">manejar internamente la respuesta emocional (lo que sentimos) </w:t>
            </w:r>
          </w:p>
          <w:p w14:paraId="0BF3A809" w14:textId="77777777" w:rsidR="00716D6C" w:rsidRPr="001465CB" w:rsidRDefault="00716D6C" w:rsidP="00313231">
            <w:pPr>
              <w:jc w:val="center"/>
              <w:rPr>
                <w:rFonts w:eastAsia="Times New Roman" w:cstheme="minorHAnsi"/>
                <w:color w:val="000000"/>
                <w:sz w:val="18"/>
                <w:szCs w:val="18"/>
              </w:rPr>
            </w:pPr>
            <w:r w:rsidRPr="001465CB">
              <w:rPr>
                <w:rFonts w:eastAsia="Times New Roman" w:cstheme="minorHAnsi"/>
                <w:color w:val="000000"/>
                <w:sz w:val="18"/>
                <w:szCs w:val="18"/>
              </w:rPr>
              <w:t>(</w:t>
            </w:r>
            <w:proofErr w:type="spellStart"/>
            <w:r w:rsidRPr="001465CB">
              <w:rPr>
                <w:rFonts w:eastAsia="Times New Roman" w:cstheme="minorHAnsi"/>
                <w:i/>
                <w:color w:val="000000"/>
                <w:sz w:val="18"/>
                <w:szCs w:val="18"/>
              </w:rPr>
              <w:t>manejo</w:t>
            </w:r>
            <w:proofErr w:type="spellEnd"/>
            <w:r w:rsidRPr="001465CB">
              <w:rPr>
                <w:rFonts w:eastAsia="Times New Roman" w:cstheme="minorHAnsi"/>
                <w:color w:val="000000"/>
                <w:sz w:val="18"/>
                <w:szCs w:val="18"/>
              </w:rPr>
              <w:t>)</w:t>
            </w:r>
          </w:p>
        </w:tc>
        <w:tc>
          <w:tcPr>
            <w:tcW w:w="3969" w:type="pct"/>
            <w:tcBorders>
              <w:top w:val="nil"/>
              <w:left w:val="nil"/>
              <w:bottom w:val="single" w:sz="4" w:space="0" w:color="auto"/>
              <w:right w:val="single" w:sz="4" w:space="0" w:color="auto"/>
            </w:tcBorders>
            <w:shd w:val="clear" w:color="auto" w:fill="auto"/>
            <w:vAlign w:val="center"/>
            <w:hideMark/>
          </w:tcPr>
          <w:p w14:paraId="1D820AA2"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Disfruto las cosas buenas que me pasan</w:t>
            </w:r>
          </w:p>
        </w:tc>
      </w:tr>
      <w:tr w:rsidR="001465CB" w:rsidRPr="00812666" w14:paraId="6E6E84D1" w14:textId="77777777" w:rsidTr="0091212E">
        <w:trPr>
          <w:trHeight w:val="212"/>
        </w:trPr>
        <w:tc>
          <w:tcPr>
            <w:tcW w:w="1030" w:type="pct"/>
            <w:vMerge/>
            <w:tcBorders>
              <w:top w:val="nil"/>
              <w:left w:val="nil"/>
              <w:bottom w:val="nil"/>
              <w:right w:val="single" w:sz="4" w:space="0" w:color="auto"/>
            </w:tcBorders>
            <w:shd w:val="clear" w:color="auto" w:fill="C9C9C9" w:themeFill="accent3" w:themeFillTint="99"/>
            <w:vAlign w:val="center"/>
            <w:hideMark/>
          </w:tcPr>
          <w:p w14:paraId="18A7029A"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5A1B8FF5"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Cuando me siento mal (triste, enojado o preocupado), pienso en otra cosa para sentirme mejor</w:t>
            </w:r>
          </w:p>
        </w:tc>
      </w:tr>
      <w:tr w:rsidR="001465CB" w:rsidRPr="00812666" w14:paraId="4B418153" w14:textId="77777777" w:rsidTr="0091212E">
        <w:trPr>
          <w:trHeight w:val="280"/>
        </w:trPr>
        <w:tc>
          <w:tcPr>
            <w:tcW w:w="1030" w:type="pct"/>
            <w:vMerge/>
            <w:tcBorders>
              <w:top w:val="nil"/>
              <w:left w:val="nil"/>
              <w:bottom w:val="nil"/>
              <w:right w:val="single" w:sz="4" w:space="0" w:color="auto"/>
            </w:tcBorders>
            <w:shd w:val="clear" w:color="auto" w:fill="C9C9C9" w:themeFill="accent3" w:themeFillTint="99"/>
            <w:vAlign w:val="center"/>
            <w:hideMark/>
          </w:tcPr>
          <w:p w14:paraId="20EA2576"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51ABEA1F"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Puedo tranquilizarme cuando estoy nervioso</w:t>
            </w:r>
          </w:p>
        </w:tc>
      </w:tr>
      <w:tr w:rsidR="001465CB" w:rsidRPr="00812666" w14:paraId="25A401B8" w14:textId="77777777" w:rsidTr="0091212E">
        <w:trPr>
          <w:trHeight w:val="280"/>
        </w:trPr>
        <w:tc>
          <w:tcPr>
            <w:tcW w:w="1030" w:type="pct"/>
            <w:vMerge/>
            <w:tcBorders>
              <w:top w:val="nil"/>
              <w:left w:val="nil"/>
              <w:bottom w:val="nil"/>
              <w:right w:val="single" w:sz="4" w:space="0" w:color="auto"/>
            </w:tcBorders>
            <w:shd w:val="clear" w:color="auto" w:fill="C9C9C9" w:themeFill="accent3" w:themeFillTint="99"/>
            <w:vAlign w:val="center"/>
            <w:hideMark/>
          </w:tcPr>
          <w:p w14:paraId="2B0B33BB"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67CC59F5"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 xml:space="preserve">Cuando estoy triste por algo me cuesta </w:t>
            </w:r>
            <w:r w:rsidRPr="001465CB">
              <w:rPr>
                <w:rFonts w:asciiTheme="minorHAnsi" w:eastAsia="Times New Roman" w:hAnsiTheme="minorHAnsi" w:cstheme="minorHAnsi"/>
                <w:color w:val="FF0000"/>
                <w:sz w:val="18"/>
                <w:szCs w:val="18"/>
              </w:rPr>
              <w:t xml:space="preserve">[me es difícil] </w:t>
            </w:r>
            <w:r w:rsidRPr="001465CB">
              <w:rPr>
                <w:rFonts w:asciiTheme="minorHAnsi" w:eastAsia="Times New Roman" w:hAnsiTheme="minorHAnsi" w:cstheme="minorHAnsi"/>
                <w:sz w:val="18"/>
                <w:szCs w:val="18"/>
              </w:rPr>
              <w:t>hacer cosas para sentirme mejor</w:t>
            </w:r>
          </w:p>
        </w:tc>
      </w:tr>
      <w:tr w:rsidR="001465CB" w:rsidRPr="00812666" w14:paraId="79DE043F" w14:textId="77777777" w:rsidTr="0091212E">
        <w:trPr>
          <w:trHeight w:val="280"/>
        </w:trPr>
        <w:tc>
          <w:tcPr>
            <w:tcW w:w="1030" w:type="pct"/>
            <w:vMerge/>
            <w:tcBorders>
              <w:top w:val="nil"/>
              <w:left w:val="nil"/>
              <w:bottom w:val="nil"/>
              <w:right w:val="single" w:sz="4" w:space="0" w:color="auto"/>
            </w:tcBorders>
            <w:shd w:val="clear" w:color="auto" w:fill="C9C9C9" w:themeFill="accent3" w:themeFillTint="99"/>
            <w:vAlign w:val="center"/>
            <w:hideMark/>
          </w:tcPr>
          <w:p w14:paraId="1FE2B109"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56AE5ACB"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hAnsiTheme="minorHAnsi" w:cstheme="minorHAnsi"/>
                <w:sz w:val="18"/>
                <w:szCs w:val="18"/>
                <w:lang w:val="es-AR"/>
              </w:rPr>
              <w:t xml:space="preserve">Puedo mantener la calma cuando estoy enojado </w:t>
            </w:r>
            <w:r w:rsidRPr="001465CB">
              <w:rPr>
                <w:rFonts w:asciiTheme="minorHAnsi" w:hAnsiTheme="minorHAnsi" w:cstheme="minorHAnsi"/>
                <w:color w:val="FF0000"/>
                <w:sz w:val="18"/>
                <w:szCs w:val="18"/>
                <w:lang w:val="es-AR"/>
              </w:rPr>
              <w:t>[molesto]</w:t>
            </w:r>
          </w:p>
        </w:tc>
      </w:tr>
      <w:tr w:rsidR="001465CB" w:rsidRPr="00812666" w14:paraId="66F613AA" w14:textId="77777777" w:rsidTr="006E1876">
        <w:trPr>
          <w:trHeight w:val="200"/>
        </w:trPr>
        <w:tc>
          <w:tcPr>
            <w:tcW w:w="1030" w:type="pct"/>
            <w:vMerge/>
            <w:tcBorders>
              <w:top w:val="nil"/>
              <w:left w:val="nil"/>
              <w:bottom w:val="nil"/>
              <w:right w:val="single" w:sz="4" w:space="0" w:color="auto"/>
            </w:tcBorders>
            <w:shd w:val="clear" w:color="auto" w:fill="C9C9C9" w:themeFill="accent3" w:themeFillTint="99"/>
            <w:vAlign w:val="center"/>
            <w:hideMark/>
          </w:tcPr>
          <w:p w14:paraId="5555D14F"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584B973E"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Manejo el miedo cuando me siento en peligro</w:t>
            </w:r>
          </w:p>
        </w:tc>
      </w:tr>
      <w:tr w:rsidR="001465CB" w:rsidRPr="00812666" w14:paraId="5BEBC75D" w14:textId="77777777" w:rsidTr="0091212E">
        <w:trPr>
          <w:trHeight w:val="288"/>
        </w:trPr>
        <w:tc>
          <w:tcPr>
            <w:tcW w:w="1030" w:type="pct"/>
            <w:vMerge/>
            <w:tcBorders>
              <w:top w:val="nil"/>
              <w:left w:val="nil"/>
              <w:bottom w:val="nil"/>
              <w:right w:val="single" w:sz="4" w:space="0" w:color="auto"/>
            </w:tcBorders>
            <w:shd w:val="clear" w:color="auto" w:fill="C9C9C9" w:themeFill="accent3" w:themeFillTint="99"/>
            <w:vAlign w:val="center"/>
            <w:hideMark/>
          </w:tcPr>
          <w:p w14:paraId="095D616A"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5E6ECE43"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Trato de mantener la calma cuando alguien me hace pasar vergüenza</w:t>
            </w:r>
          </w:p>
        </w:tc>
      </w:tr>
      <w:tr w:rsidR="001465CB" w:rsidRPr="00812666" w14:paraId="2B9CF243" w14:textId="77777777" w:rsidTr="0091212E">
        <w:trPr>
          <w:trHeight w:val="280"/>
        </w:trPr>
        <w:tc>
          <w:tcPr>
            <w:tcW w:w="1030" w:type="pct"/>
            <w:vMerge/>
            <w:tcBorders>
              <w:top w:val="nil"/>
              <w:left w:val="nil"/>
              <w:bottom w:val="nil"/>
              <w:right w:val="single" w:sz="4" w:space="0" w:color="auto"/>
            </w:tcBorders>
            <w:shd w:val="clear" w:color="auto" w:fill="C9C9C9" w:themeFill="accent3" w:themeFillTint="99"/>
            <w:vAlign w:val="center"/>
            <w:hideMark/>
          </w:tcPr>
          <w:p w14:paraId="7F4C319E"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29187DC0"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Tolero la frustración cuando las cosas no salen como yo esperaba</w:t>
            </w:r>
          </w:p>
        </w:tc>
      </w:tr>
      <w:tr w:rsidR="001465CB" w:rsidRPr="00812666" w14:paraId="30940220" w14:textId="77777777" w:rsidTr="0091212E">
        <w:trPr>
          <w:trHeight w:val="274"/>
        </w:trPr>
        <w:tc>
          <w:tcPr>
            <w:tcW w:w="1030" w:type="pct"/>
            <w:vMerge/>
            <w:tcBorders>
              <w:top w:val="nil"/>
              <w:left w:val="nil"/>
              <w:bottom w:val="nil"/>
              <w:right w:val="single" w:sz="4" w:space="0" w:color="auto"/>
            </w:tcBorders>
            <w:shd w:val="clear" w:color="auto" w:fill="C9C9C9" w:themeFill="accent3" w:themeFillTint="99"/>
            <w:vAlign w:val="center"/>
            <w:hideMark/>
          </w:tcPr>
          <w:p w14:paraId="3F06C111"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01298305"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Logro levantar el ánimo cuando tengo dificultades</w:t>
            </w:r>
          </w:p>
        </w:tc>
      </w:tr>
      <w:tr w:rsidR="001465CB" w:rsidRPr="00812666" w14:paraId="0B281D14" w14:textId="77777777" w:rsidTr="0091212E">
        <w:trPr>
          <w:trHeight w:val="264"/>
        </w:trPr>
        <w:tc>
          <w:tcPr>
            <w:tcW w:w="1030" w:type="pct"/>
            <w:vMerge/>
            <w:tcBorders>
              <w:top w:val="nil"/>
              <w:left w:val="nil"/>
              <w:bottom w:val="nil"/>
              <w:right w:val="single" w:sz="4" w:space="0" w:color="auto"/>
            </w:tcBorders>
            <w:shd w:val="clear" w:color="auto" w:fill="C9C9C9" w:themeFill="accent3" w:themeFillTint="99"/>
            <w:vAlign w:val="center"/>
            <w:hideMark/>
          </w:tcPr>
          <w:p w14:paraId="39225F04"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76A3F62D"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Cuando me siento mal (triste, enojado o preocupado) hago algo, para sentirme mejor</w:t>
            </w:r>
          </w:p>
        </w:tc>
      </w:tr>
      <w:tr w:rsidR="001465CB" w:rsidRPr="00812666" w14:paraId="7C1DF78D" w14:textId="77777777" w:rsidTr="0091212E">
        <w:trPr>
          <w:trHeight w:val="282"/>
        </w:trPr>
        <w:tc>
          <w:tcPr>
            <w:tcW w:w="1030" w:type="pct"/>
            <w:vMerge/>
            <w:tcBorders>
              <w:top w:val="nil"/>
              <w:left w:val="nil"/>
              <w:bottom w:val="nil"/>
              <w:right w:val="single" w:sz="4" w:space="0" w:color="auto"/>
            </w:tcBorders>
            <w:shd w:val="clear" w:color="auto" w:fill="C9C9C9" w:themeFill="accent3" w:themeFillTint="99"/>
            <w:vAlign w:val="center"/>
            <w:hideMark/>
          </w:tcPr>
          <w:p w14:paraId="1CF03E24"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478CB58F"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Cuando estoy triste, intento hacer otras cosas para subir el ánimo</w:t>
            </w:r>
          </w:p>
        </w:tc>
      </w:tr>
      <w:tr w:rsidR="001465CB" w:rsidRPr="00812666" w14:paraId="798F28E8" w14:textId="77777777" w:rsidTr="0091212E">
        <w:trPr>
          <w:trHeight w:val="272"/>
        </w:trPr>
        <w:tc>
          <w:tcPr>
            <w:tcW w:w="1030" w:type="pct"/>
            <w:vMerge/>
            <w:tcBorders>
              <w:top w:val="nil"/>
              <w:left w:val="nil"/>
              <w:bottom w:val="nil"/>
              <w:right w:val="single" w:sz="4" w:space="0" w:color="auto"/>
            </w:tcBorders>
            <w:shd w:val="clear" w:color="auto" w:fill="C9C9C9" w:themeFill="accent3" w:themeFillTint="99"/>
            <w:vAlign w:val="center"/>
            <w:hideMark/>
          </w:tcPr>
          <w:p w14:paraId="24AEDCCD"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6359729F"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Expreso mi felicidad a los demás cuando sucede algo bueno</w:t>
            </w:r>
          </w:p>
        </w:tc>
      </w:tr>
      <w:tr w:rsidR="001465CB" w:rsidRPr="00812666" w14:paraId="26364052" w14:textId="77777777" w:rsidTr="0091212E">
        <w:trPr>
          <w:trHeight w:val="280"/>
        </w:trPr>
        <w:tc>
          <w:tcPr>
            <w:tcW w:w="1030" w:type="pct"/>
            <w:vMerge/>
            <w:tcBorders>
              <w:top w:val="nil"/>
              <w:left w:val="nil"/>
              <w:bottom w:val="nil"/>
              <w:right w:val="single" w:sz="4" w:space="0" w:color="auto"/>
            </w:tcBorders>
            <w:shd w:val="clear" w:color="auto" w:fill="C9C9C9" w:themeFill="accent3" w:themeFillTint="99"/>
            <w:vAlign w:val="center"/>
            <w:hideMark/>
          </w:tcPr>
          <w:p w14:paraId="042142BF"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0B0A539C"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Cuando me siento mal (triste, enojado o preocupado), me cuesta terminar lo que estoy haciendo</w:t>
            </w:r>
          </w:p>
        </w:tc>
      </w:tr>
      <w:tr w:rsidR="001465CB" w:rsidRPr="0082342D" w14:paraId="7580EF41" w14:textId="77777777" w:rsidTr="0091212E">
        <w:trPr>
          <w:trHeight w:val="266"/>
        </w:trPr>
        <w:tc>
          <w:tcPr>
            <w:tcW w:w="1030" w:type="pct"/>
            <w:vMerge w:val="restart"/>
            <w:tcBorders>
              <w:top w:val="nil"/>
              <w:left w:val="nil"/>
              <w:bottom w:val="nil"/>
              <w:right w:val="single" w:sz="4" w:space="0" w:color="auto"/>
            </w:tcBorders>
            <w:shd w:val="clear" w:color="000000" w:fill="8EA9DB"/>
            <w:vAlign w:val="center"/>
            <w:hideMark/>
          </w:tcPr>
          <w:p w14:paraId="0A4E498F" w14:textId="77777777" w:rsidR="00716D6C" w:rsidRPr="001465CB" w:rsidRDefault="00716D6C" w:rsidP="00313231">
            <w:pPr>
              <w:jc w:val="center"/>
              <w:rPr>
                <w:rFonts w:eastAsia="Times New Roman" w:cstheme="minorHAnsi"/>
                <w:sz w:val="18"/>
                <w:szCs w:val="18"/>
                <w:lang w:val="es-419"/>
              </w:rPr>
            </w:pPr>
            <w:r w:rsidRPr="001465CB">
              <w:rPr>
                <w:rFonts w:eastAsia="Times New Roman" w:cstheme="minorHAnsi"/>
                <w:sz w:val="18"/>
                <w:szCs w:val="18"/>
                <w:lang w:val="es-419"/>
              </w:rPr>
              <w:t>expresarlas de manera apropiada/funcional al contexto</w:t>
            </w:r>
          </w:p>
          <w:p w14:paraId="7868962A" w14:textId="77777777" w:rsidR="00716D6C" w:rsidRPr="00812666" w:rsidRDefault="00716D6C" w:rsidP="00313231">
            <w:pPr>
              <w:jc w:val="center"/>
              <w:rPr>
                <w:rFonts w:eastAsia="Times New Roman" w:cstheme="minorHAnsi"/>
                <w:sz w:val="18"/>
                <w:szCs w:val="18"/>
                <w:lang w:val="es-ES"/>
              </w:rPr>
            </w:pPr>
            <w:r w:rsidRPr="00812666">
              <w:rPr>
                <w:rFonts w:eastAsia="Times New Roman" w:cstheme="minorHAnsi"/>
                <w:sz w:val="18"/>
                <w:szCs w:val="18"/>
                <w:lang w:val="es-ES"/>
              </w:rPr>
              <w:t>(</w:t>
            </w:r>
            <w:r w:rsidRPr="00812666">
              <w:rPr>
                <w:rFonts w:eastAsia="Times New Roman" w:cstheme="minorHAnsi"/>
                <w:i/>
                <w:sz w:val="18"/>
                <w:szCs w:val="18"/>
                <w:lang w:val="es-ES"/>
              </w:rPr>
              <w:t>expresión</w:t>
            </w:r>
            <w:r w:rsidRPr="00812666">
              <w:rPr>
                <w:rFonts w:eastAsia="Times New Roman" w:cstheme="minorHAnsi"/>
                <w:sz w:val="18"/>
                <w:szCs w:val="18"/>
                <w:lang w:val="es-ES"/>
              </w:rPr>
              <w:t>)</w:t>
            </w:r>
          </w:p>
        </w:tc>
        <w:tc>
          <w:tcPr>
            <w:tcW w:w="3969" w:type="pct"/>
            <w:tcBorders>
              <w:top w:val="nil"/>
              <w:left w:val="nil"/>
              <w:bottom w:val="single" w:sz="4" w:space="0" w:color="auto"/>
              <w:right w:val="single" w:sz="4" w:space="0" w:color="auto"/>
            </w:tcBorders>
            <w:shd w:val="clear" w:color="auto" w:fill="auto"/>
            <w:vAlign w:val="center"/>
            <w:hideMark/>
          </w:tcPr>
          <w:p w14:paraId="5F55B155"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Cuando me siento mal (triste, enojado o preocupado), me cuesta concentrarme</w:t>
            </w:r>
          </w:p>
        </w:tc>
      </w:tr>
      <w:tr w:rsidR="0091212E" w:rsidRPr="00812666" w14:paraId="2029AD7F" w14:textId="77777777" w:rsidTr="0091212E">
        <w:trPr>
          <w:trHeight w:val="280"/>
        </w:trPr>
        <w:tc>
          <w:tcPr>
            <w:tcW w:w="1030" w:type="pct"/>
            <w:vMerge/>
            <w:tcBorders>
              <w:top w:val="nil"/>
              <w:left w:val="nil"/>
              <w:bottom w:val="nil"/>
              <w:right w:val="single" w:sz="4" w:space="0" w:color="auto"/>
            </w:tcBorders>
            <w:vAlign w:val="center"/>
            <w:hideMark/>
          </w:tcPr>
          <w:p w14:paraId="6E678799"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14C9E382"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Cuando logro algo importante demuestro mi alegría a los demás</w:t>
            </w:r>
          </w:p>
        </w:tc>
      </w:tr>
      <w:tr w:rsidR="0091212E" w:rsidRPr="00812666" w14:paraId="5ACEAD47" w14:textId="77777777" w:rsidTr="0091212E">
        <w:trPr>
          <w:trHeight w:val="280"/>
        </w:trPr>
        <w:tc>
          <w:tcPr>
            <w:tcW w:w="1030" w:type="pct"/>
            <w:vMerge/>
            <w:tcBorders>
              <w:top w:val="nil"/>
              <w:left w:val="nil"/>
              <w:bottom w:val="nil"/>
              <w:right w:val="single" w:sz="4" w:space="0" w:color="auto"/>
            </w:tcBorders>
            <w:vAlign w:val="center"/>
            <w:hideMark/>
          </w:tcPr>
          <w:p w14:paraId="79F1AE9C"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47C48FD5"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Expreso alegría y entusiasmo en encuentros con amigos</w:t>
            </w:r>
          </w:p>
        </w:tc>
      </w:tr>
      <w:tr w:rsidR="0091212E" w:rsidRPr="00812666" w14:paraId="30C4D717" w14:textId="77777777" w:rsidTr="0091212E">
        <w:trPr>
          <w:trHeight w:val="264"/>
        </w:trPr>
        <w:tc>
          <w:tcPr>
            <w:tcW w:w="1030" w:type="pct"/>
            <w:vMerge/>
            <w:tcBorders>
              <w:top w:val="nil"/>
              <w:left w:val="nil"/>
              <w:bottom w:val="nil"/>
              <w:right w:val="single" w:sz="4" w:space="0" w:color="auto"/>
            </w:tcBorders>
            <w:vAlign w:val="center"/>
            <w:hideMark/>
          </w:tcPr>
          <w:p w14:paraId="45DA60E6"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65C424CE"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Expreso mis emociones cuando estoy de buen humor</w:t>
            </w:r>
          </w:p>
        </w:tc>
      </w:tr>
      <w:tr w:rsidR="0091212E" w:rsidRPr="00812666" w14:paraId="22F2EF2A" w14:textId="77777777" w:rsidTr="0091212E">
        <w:trPr>
          <w:trHeight w:val="280"/>
        </w:trPr>
        <w:tc>
          <w:tcPr>
            <w:tcW w:w="1030" w:type="pct"/>
            <w:vMerge/>
            <w:tcBorders>
              <w:top w:val="nil"/>
              <w:left w:val="nil"/>
              <w:bottom w:val="nil"/>
              <w:right w:val="single" w:sz="4" w:space="0" w:color="auto"/>
            </w:tcBorders>
            <w:vAlign w:val="center"/>
            <w:hideMark/>
          </w:tcPr>
          <w:p w14:paraId="0A7C688C"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61C37882"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hAnsiTheme="minorHAnsi" w:cstheme="minorHAnsi"/>
                <w:sz w:val="18"/>
                <w:szCs w:val="18"/>
                <w:lang w:val="es-AR"/>
              </w:rPr>
              <w:t>Me cuesta expresar mis emociones a los demás</w:t>
            </w:r>
          </w:p>
        </w:tc>
      </w:tr>
      <w:tr w:rsidR="0091212E" w:rsidRPr="00812666" w14:paraId="5B7CEA9C" w14:textId="77777777" w:rsidTr="0091212E">
        <w:trPr>
          <w:trHeight w:val="280"/>
        </w:trPr>
        <w:tc>
          <w:tcPr>
            <w:tcW w:w="1030" w:type="pct"/>
            <w:vMerge/>
            <w:tcBorders>
              <w:top w:val="nil"/>
              <w:left w:val="nil"/>
              <w:bottom w:val="nil"/>
              <w:right w:val="single" w:sz="4" w:space="0" w:color="auto"/>
            </w:tcBorders>
            <w:vAlign w:val="center"/>
            <w:hideMark/>
          </w:tcPr>
          <w:p w14:paraId="5CCDF33A" w14:textId="77777777" w:rsidR="00716D6C" w:rsidRPr="001465CB" w:rsidRDefault="00716D6C" w:rsidP="00313231">
            <w:pPr>
              <w:rPr>
                <w:rFonts w:eastAsia="Times New Roman" w:cstheme="minorHAnsi"/>
                <w:color w:val="000000"/>
                <w:sz w:val="18"/>
                <w:szCs w:val="18"/>
                <w:lang w:val="es-419"/>
              </w:rPr>
            </w:pPr>
          </w:p>
        </w:tc>
        <w:tc>
          <w:tcPr>
            <w:tcW w:w="3969" w:type="pct"/>
            <w:tcBorders>
              <w:top w:val="nil"/>
              <w:left w:val="nil"/>
              <w:bottom w:val="single" w:sz="4" w:space="0" w:color="auto"/>
              <w:right w:val="single" w:sz="4" w:space="0" w:color="auto"/>
            </w:tcBorders>
            <w:shd w:val="clear" w:color="auto" w:fill="auto"/>
            <w:vAlign w:val="center"/>
            <w:hideMark/>
          </w:tcPr>
          <w:p w14:paraId="63F8D128" w14:textId="77777777" w:rsidR="00716D6C" w:rsidRPr="001465CB" w:rsidRDefault="00716D6C" w:rsidP="00313231">
            <w:pPr>
              <w:pStyle w:val="Paragrafoelenco"/>
              <w:numPr>
                <w:ilvl w:val="0"/>
                <w:numId w:val="1"/>
              </w:numPr>
              <w:ind w:left="414" w:hanging="357"/>
              <w:rPr>
                <w:rFonts w:asciiTheme="minorHAnsi" w:eastAsia="Times New Roman" w:hAnsiTheme="minorHAnsi" w:cstheme="minorHAnsi"/>
                <w:sz w:val="18"/>
                <w:szCs w:val="18"/>
              </w:rPr>
            </w:pPr>
            <w:r w:rsidRPr="001465CB">
              <w:rPr>
                <w:rFonts w:asciiTheme="minorHAnsi" w:eastAsia="Times New Roman" w:hAnsiTheme="minorHAnsi" w:cstheme="minorHAnsi"/>
                <w:sz w:val="18"/>
                <w:szCs w:val="18"/>
              </w:rPr>
              <w:t>Me resulta difícil expresar cómo me siento, incluso a mis mejores amigos o familiares</w:t>
            </w:r>
          </w:p>
        </w:tc>
      </w:tr>
    </w:tbl>
    <w:p w14:paraId="62413EE8" w14:textId="77777777" w:rsidR="00716D6C" w:rsidRDefault="00B5633B" w:rsidP="002047BF">
      <w:pPr>
        <w:rPr>
          <w:lang w:val="es-419"/>
        </w:rPr>
      </w:pPr>
      <w:r>
        <w:rPr>
          <w:lang w:val="es-419"/>
        </w:rPr>
        <w:t xml:space="preserve"> </w:t>
      </w:r>
    </w:p>
    <w:p w14:paraId="7C173B1F" w14:textId="3309FC52" w:rsidR="00B5633B" w:rsidRDefault="00484F79" w:rsidP="006B00A3">
      <w:pPr>
        <w:spacing w:after="120"/>
        <w:rPr>
          <w:lang w:val="es-419"/>
        </w:rPr>
      </w:pPr>
      <w:r>
        <w:rPr>
          <w:lang w:val="es-419"/>
        </w:rPr>
        <w:lastRenderedPageBreak/>
        <w:t>Se señala que e</w:t>
      </w:r>
      <w:r w:rsidR="00A62ACE">
        <w:rPr>
          <w:lang w:val="es-419"/>
        </w:rPr>
        <w:t xml:space="preserve">n la fase de cálculo de los puntajes los valores de los ítems </w:t>
      </w:r>
      <w:r w:rsidR="00941518">
        <w:rPr>
          <w:lang w:val="es-419"/>
        </w:rPr>
        <w:t>RE_</w:t>
      </w:r>
      <w:r w:rsidR="00A62ACE">
        <w:rPr>
          <w:lang w:val="es-419"/>
        </w:rPr>
        <w:t xml:space="preserve">3, </w:t>
      </w:r>
      <w:r w:rsidR="00941518">
        <w:rPr>
          <w:lang w:val="es-419"/>
        </w:rPr>
        <w:t>RE_</w:t>
      </w:r>
      <w:r w:rsidR="00A62ACE">
        <w:rPr>
          <w:lang w:val="es-419"/>
        </w:rPr>
        <w:t xml:space="preserve">4, </w:t>
      </w:r>
      <w:r w:rsidR="00941518">
        <w:rPr>
          <w:lang w:val="es-419"/>
        </w:rPr>
        <w:t>RE_</w:t>
      </w:r>
      <w:r w:rsidR="00A62ACE">
        <w:rPr>
          <w:lang w:val="es-419"/>
        </w:rPr>
        <w:t xml:space="preserve">5, </w:t>
      </w:r>
      <w:r w:rsidR="00941518">
        <w:rPr>
          <w:lang w:val="es-419"/>
        </w:rPr>
        <w:t>RE_</w:t>
      </w:r>
      <w:r w:rsidR="00A62ACE">
        <w:rPr>
          <w:lang w:val="es-419"/>
        </w:rPr>
        <w:t xml:space="preserve">9, </w:t>
      </w:r>
      <w:r w:rsidR="00941518">
        <w:rPr>
          <w:lang w:val="es-419"/>
        </w:rPr>
        <w:t>RE_</w:t>
      </w:r>
      <w:r w:rsidR="00A62ACE">
        <w:rPr>
          <w:lang w:val="es-419"/>
        </w:rPr>
        <w:t xml:space="preserve">18, </w:t>
      </w:r>
      <w:r w:rsidR="00941518">
        <w:rPr>
          <w:lang w:val="es-419"/>
        </w:rPr>
        <w:t>RE_</w:t>
      </w:r>
      <w:r w:rsidR="00A62ACE">
        <w:rPr>
          <w:lang w:val="es-419"/>
        </w:rPr>
        <w:t xml:space="preserve">19, </w:t>
      </w:r>
      <w:r w:rsidR="00941518">
        <w:rPr>
          <w:lang w:val="es-419"/>
        </w:rPr>
        <w:t>RE_</w:t>
      </w:r>
      <w:r w:rsidR="00A62ACE">
        <w:rPr>
          <w:lang w:val="es-419"/>
        </w:rPr>
        <w:t xml:space="preserve">23 </w:t>
      </w:r>
      <w:r w:rsidR="00941518">
        <w:rPr>
          <w:lang w:val="es-419"/>
        </w:rPr>
        <w:t>y</w:t>
      </w:r>
      <w:r w:rsidR="00A62ACE">
        <w:rPr>
          <w:lang w:val="es-419"/>
        </w:rPr>
        <w:t xml:space="preserve"> </w:t>
      </w:r>
      <w:r w:rsidR="00941518">
        <w:rPr>
          <w:lang w:val="es-419"/>
        </w:rPr>
        <w:t>RE_</w:t>
      </w:r>
      <w:r w:rsidR="00A62ACE">
        <w:rPr>
          <w:lang w:val="es-419"/>
        </w:rPr>
        <w:t>24 deben ser invertidos, debido a su formulación que tiene una dirección opuesta a la de la escala.</w:t>
      </w:r>
    </w:p>
    <w:p w14:paraId="2244033C" w14:textId="77777777" w:rsidR="001D2F67" w:rsidRDefault="00FB466A" w:rsidP="00802ABC">
      <w:pPr>
        <w:spacing w:after="120"/>
        <w:rPr>
          <w:lang w:val="es-419"/>
        </w:rPr>
      </w:pPr>
      <w:r>
        <w:rPr>
          <w:lang w:val="es-419"/>
        </w:rPr>
        <w:t>El p</w:t>
      </w:r>
      <w:r w:rsidRPr="00FB466A">
        <w:rPr>
          <w:lang w:val="es-419"/>
        </w:rPr>
        <w:t xml:space="preserve">roceso de </w:t>
      </w:r>
      <w:r>
        <w:rPr>
          <w:lang w:val="es-419"/>
        </w:rPr>
        <w:t>validación</w:t>
      </w:r>
      <w:r w:rsidR="001D2F67">
        <w:rPr>
          <w:lang w:val="es-419"/>
        </w:rPr>
        <w:t xml:space="preserve"> </w:t>
      </w:r>
      <w:r>
        <w:rPr>
          <w:lang w:val="es-419"/>
        </w:rPr>
        <w:t xml:space="preserve">de la escala ha </w:t>
      </w:r>
      <w:r w:rsidR="00802ABC">
        <w:rPr>
          <w:lang w:val="es-419"/>
        </w:rPr>
        <w:t xml:space="preserve">sido </w:t>
      </w:r>
      <w:r>
        <w:rPr>
          <w:lang w:val="es-419"/>
        </w:rPr>
        <w:t xml:space="preserve">desarrollado según cuatro etapas consideradas de manera circular: </w:t>
      </w:r>
    </w:p>
    <w:p w14:paraId="263CC8B9" w14:textId="77777777" w:rsidR="001D2F67" w:rsidRPr="001D2F67" w:rsidRDefault="00FB466A" w:rsidP="001D2F67">
      <w:pPr>
        <w:pStyle w:val="Paragrafoelenco"/>
        <w:numPr>
          <w:ilvl w:val="0"/>
          <w:numId w:val="2"/>
        </w:numPr>
        <w:rPr>
          <w:rFonts w:asciiTheme="minorHAnsi" w:hAnsiTheme="minorHAnsi"/>
          <w:sz w:val="22"/>
          <w:szCs w:val="22"/>
          <w:lang w:val="es-419"/>
        </w:rPr>
      </w:pPr>
      <w:r w:rsidRPr="001D2F67">
        <w:rPr>
          <w:rFonts w:asciiTheme="minorHAnsi" w:hAnsiTheme="minorHAnsi"/>
          <w:sz w:val="22"/>
          <w:szCs w:val="22"/>
          <w:lang w:val="es-419"/>
        </w:rPr>
        <w:t>análisis de la consistencia interna a través de la observación de los valores del Alfa de Cron</w:t>
      </w:r>
      <w:r w:rsidR="001D2F67" w:rsidRPr="001D2F67">
        <w:rPr>
          <w:rFonts w:asciiTheme="minorHAnsi" w:hAnsiTheme="minorHAnsi"/>
          <w:sz w:val="22"/>
          <w:szCs w:val="22"/>
          <w:lang w:val="es-419"/>
        </w:rPr>
        <w:t>b</w:t>
      </w:r>
      <w:r w:rsidRPr="001D2F67">
        <w:rPr>
          <w:rFonts w:asciiTheme="minorHAnsi" w:hAnsiTheme="minorHAnsi"/>
          <w:sz w:val="22"/>
          <w:szCs w:val="22"/>
          <w:lang w:val="es-419"/>
        </w:rPr>
        <w:t xml:space="preserve">ach y de las relaciones ítem-test (correlación ítem-test y </w:t>
      </w:r>
      <w:r w:rsidR="001D2F67" w:rsidRPr="001D2F67">
        <w:rPr>
          <w:rFonts w:asciiTheme="minorHAnsi" w:hAnsiTheme="minorHAnsi"/>
          <w:sz w:val="22"/>
          <w:szCs w:val="22"/>
          <w:lang w:val="es-419"/>
        </w:rPr>
        <w:t>Alfa de Cronbach si el ítem se ha suprimido)</w:t>
      </w:r>
      <w:r w:rsidR="001D2F67">
        <w:rPr>
          <w:rFonts w:asciiTheme="minorHAnsi" w:hAnsiTheme="minorHAnsi"/>
          <w:sz w:val="22"/>
          <w:szCs w:val="22"/>
          <w:lang w:val="es-419"/>
        </w:rPr>
        <w:t>;</w:t>
      </w:r>
    </w:p>
    <w:p w14:paraId="04ED3654" w14:textId="77777777" w:rsidR="006E1876" w:rsidRDefault="001D2F67" w:rsidP="001D2F67">
      <w:pPr>
        <w:pStyle w:val="Paragrafoelenco"/>
        <w:numPr>
          <w:ilvl w:val="0"/>
          <w:numId w:val="2"/>
        </w:numPr>
        <w:rPr>
          <w:rFonts w:asciiTheme="minorHAnsi" w:hAnsiTheme="minorHAnsi"/>
          <w:sz w:val="22"/>
          <w:szCs w:val="22"/>
          <w:lang w:val="es-419"/>
        </w:rPr>
      </w:pPr>
      <w:r>
        <w:rPr>
          <w:rFonts w:asciiTheme="minorHAnsi" w:hAnsiTheme="minorHAnsi"/>
          <w:sz w:val="22"/>
          <w:szCs w:val="22"/>
          <w:lang w:val="es-419"/>
        </w:rPr>
        <w:t>Análisis Factorial Exploratorio (AFE) con los ítems confirmados (método de extracción: análisis de componentes principales; método de rotación: Varimax);</w:t>
      </w:r>
    </w:p>
    <w:p w14:paraId="1B49F52E" w14:textId="77777777" w:rsidR="001D2F67" w:rsidRDefault="001D2F67" w:rsidP="001D2F67">
      <w:pPr>
        <w:pStyle w:val="Paragrafoelenco"/>
        <w:numPr>
          <w:ilvl w:val="0"/>
          <w:numId w:val="2"/>
        </w:numPr>
        <w:rPr>
          <w:rFonts w:asciiTheme="minorHAnsi" w:hAnsiTheme="minorHAnsi"/>
          <w:sz w:val="22"/>
          <w:szCs w:val="22"/>
          <w:lang w:val="es-419"/>
        </w:rPr>
      </w:pPr>
      <w:r>
        <w:rPr>
          <w:rFonts w:asciiTheme="minorHAnsi" w:hAnsiTheme="minorHAnsi"/>
          <w:sz w:val="22"/>
          <w:szCs w:val="22"/>
          <w:lang w:val="es-419"/>
        </w:rPr>
        <w:t>nuev</w:t>
      </w:r>
      <w:r w:rsidR="00802ABC">
        <w:rPr>
          <w:rFonts w:asciiTheme="minorHAnsi" w:hAnsiTheme="minorHAnsi"/>
          <w:sz w:val="22"/>
          <w:szCs w:val="22"/>
          <w:lang w:val="es-419"/>
        </w:rPr>
        <w:t>o</w:t>
      </w:r>
      <w:r>
        <w:rPr>
          <w:rFonts w:asciiTheme="minorHAnsi" w:hAnsiTheme="minorHAnsi"/>
          <w:sz w:val="22"/>
          <w:szCs w:val="22"/>
          <w:lang w:val="es-419"/>
        </w:rPr>
        <w:t xml:space="preserve"> </w:t>
      </w:r>
      <w:r w:rsidRPr="001D2F67">
        <w:rPr>
          <w:rFonts w:asciiTheme="minorHAnsi" w:hAnsiTheme="minorHAnsi"/>
          <w:sz w:val="22"/>
          <w:szCs w:val="22"/>
          <w:lang w:val="es-419"/>
        </w:rPr>
        <w:t>análisis de la consistencia interna</w:t>
      </w:r>
      <w:r>
        <w:rPr>
          <w:rFonts w:asciiTheme="minorHAnsi" w:hAnsiTheme="minorHAnsi"/>
          <w:sz w:val="22"/>
          <w:szCs w:val="22"/>
          <w:lang w:val="es-419"/>
        </w:rPr>
        <w:t xml:space="preserve"> considerando sólo los ítems confirmado</w:t>
      </w:r>
      <w:r w:rsidR="00802ABC">
        <w:rPr>
          <w:rFonts w:asciiTheme="minorHAnsi" w:hAnsiTheme="minorHAnsi"/>
          <w:sz w:val="22"/>
          <w:szCs w:val="22"/>
          <w:lang w:val="es-419"/>
        </w:rPr>
        <w:t>s</w:t>
      </w:r>
      <w:r>
        <w:rPr>
          <w:rFonts w:asciiTheme="minorHAnsi" w:hAnsiTheme="minorHAnsi"/>
          <w:sz w:val="22"/>
          <w:szCs w:val="22"/>
          <w:lang w:val="es-419"/>
        </w:rPr>
        <w:t xml:space="preserve"> en la primera AFE;</w:t>
      </w:r>
    </w:p>
    <w:p w14:paraId="7F4FB62E" w14:textId="77777777" w:rsidR="001D2F67" w:rsidRDefault="001D2F67" w:rsidP="00802ABC">
      <w:pPr>
        <w:pStyle w:val="Paragrafoelenco"/>
        <w:numPr>
          <w:ilvl w:val="0"/>
          <w:numId w:val="2"/>
        </w:numPr>
        <w:spacing w:after="120"/>
        <w:ind w:left="714" w:hanging="357"/>
        <w:rPr>
          <w:rFonts w:asciiTheme="minorHAnsi" w:hAnsiTheme="minorHAnsi"/>
          <w:sz w:val="22"/>
          <w:szCs w:val="22"/>
          <w:lang w:val="es-419"/>
        </w:rPr>
      </w:pPr>
      <w:r>
        <w:rPr>
          <w:rFonts w:asciiTheme="minorHAnsi" w:hAnsiTheme="minorHAnsi"/>
          <w:sz w:val="22"/>
          <w:szCs w:val="22"/>
          <w:lang w:val="es-419"/>
        </w:rPr>
        <w:t>f</w:t>
      </w:r>
      <w:r w:rsidRPr="001D2F67">
        <w:rPr>
          <w:rFonts w:asciiTheme="minorHAnsi" w:hAnsiTheme="minorHAnsi"/>
          <w:sz w:val="22"/>
          <w:szCs w:val="22"/>
          <w:lang w:val="es-419"/>
        </w:rPr>
        <w:t xml:space="preserve">iabilidad final de la escala con </w:t>
      </w:r>
      <w:r>
        <w:rPr>
          <w:rFonts w:asciiTheme="minorHAnsi" w:hAnsiTheme="minorHAnsi"/>
          <w:sz w:val="22"/>
          <w:szCs w:val="22"/>
          <w:lang w:val="es-419"/>
        </w:rPr>
        <w:t>M</w:t>
      </w:r>
      <w:r w:rsidRPr="001D2F67">
        <w:rPr>
          <w:rFonts w:asciiTheme="minorHAnsi" w:hAnsiTheme="minorHAnsi"/>
          <w:sz w:val="22"/>
          <w:szCs w:val="22"/>
          <w:lang w:val="es-419"/>
        </w:rPr>
        <w:t>étodo de División a Mitad</w:t>
      </w:r>
      <w:r>
        <w:rPr>
          <w:rFonts w:asciiTheme="minorHAnsi" w:hAnsiTheme="minorHAnsi"/>
          <w:sz w:val="22"/>
          <w:szCs w:val="22"/>
          <w:lang w:val="es-419"/>
        </w:rPr>
        <w:t xml:space="preserve"> del cuestionario</w:t>
      </w:r>
      <w:r w:rsidR="00802ABC">
        <w:rPr>
          <w:rFonts w:asciiTheme="minorHAnsi" w:hAnsiTheme="minorHAnsi"/>
          <w:sz w:val="22"/>
          <w:szCs w:val="22"/>
          <w:lang w:val="es-419"/>
        </w:rPr>
        <w:t>.</w:t>
      </w:r>
    </w:p>
    <w:p w14:paraId="300D0610" w14:textId="61307CB1" w:rsidR="00460F0D" w:rsidRDefault="00460F0D" w:rsidP="00460F0D">
      <w:pPr>
        <w:pStyle w:val="Didascalia"/>
        <w:keepNext/>
      </w:pPr>
      <w:r>
        <w:t xml:space="preserve">Figura </w:t>
      </w:r>
      <w:fldSimple w:instr=" SEQ Figura \* ARABIC ">
        <w:r w:rsidR="003970C6">
          <w:rPr>
            <w:noProof/>
          </w:rPr>
          <w:t>1</w:t>
        </w:r>
      </w:fldSimple>
      <w:r>
        <w:t xml:space="preserve">. </w:t>
      </w:r>
      <w:proofErr w:type="spellStart"/>
      <w:r>
        <w:t>Proceso</w:t>
      </w:r>
      <w:proofErr w:type="spellEnd"/>
      <w:r>
        <w:t xml:space="preserve"> de </w:t>
      </w:r>
      <w:proofErr w:type="spellStart"/>
      <w:r>
        <w:t>validación</w:t>
      </w:r>
      <w:proofErr w:type="spellEnd"/>
    </w:p>
    <w:p w14:paraId="7EAE5752" w14:textId="77777777" w:rsidR="00802ABC" w:rsidRPr="00802ABC" w:rsidRDefault="00802ABC" w:rsidP="00460F0D">
      <w:pPr>
        <w:spacing w:after="120"/>
        <w:rPr>
          <w:lang w:val="es-419"/>
        </w:rPr>
      </w:pPr>
      <w:r>
        <w:rPr>
          <w:noProof/>
          <w:lang w:val="es-419"/>
        </w:rPr>
        <w:drawing>
          <wp:inline distT="0" distB="0" distL="0" distR="0" wp14:anchorId="7E5B2222" wp14:editId="09398045">
            <wp:extent cx="3420520" cy="1954957"/>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4716" cy="1968786"/>
                    </a:xfrm>
                    <a:prstGeom prst="rect">
                      <a:avLst/>
                    </a:prstGeom>
                    <a:noFill/>
                  </pic:spPr>
                </pic:pic>
              </a:graphicData>
            </a:graphic>
          </wp:inline>
        </w:drawing>
      </w:r>
    </w:p>
    <w:p w14:paraId="536B6005" w14:textId="58724065" w:rsidR="00BE7A09" w:rsidRDefault="00802ABC" w:rsidP="00BE7A09">
      <w:pPr>
        <w:spacing w:after="120"/>
        <w:rPr>
          <w:lang w:val="es-419"/>
        </w:rPr>
      </w:pPr>
      <w:r>
        <w:rPr>
          <w:lang w:val="es-419"/>
        </w:rPr>
        <w:t xml:space="preserve">Finalmente, el </w:t>
      </w:r>
      <w:r w:rsidRPr="00802ABC">
        <w:rPr>
          <w:lang w:val="es-419"/>
        </w:rPr>
        <w:t xml:space="preserve">modelo final de la escala </w:t>
      </w:r>
      <w:r>
        <w:rPr>
          <w:lang w:val="es-419"/>
        </w:rPr>
        <w:t xml:space="preserve">ha sido sometido a </w:t>
      </w:r>
      <w:r w:rsidRPr="00802ABC">
        <w:rPr>
          <w:lang w:val="es-419"/>
        </w:rPr>
        <w:t>Análisis Factorial Confirmatorio (AFC)</w:t>
      </w:r>
      <w:r w:rsidR="00B64EA6">
        <w:rPr>
          <w:lang w:val="es-419"/>
        </w:rPr>
        <w:t>, para confirmar la validez explicativa de su estructura factorial y su nivel de ajuste a la muestra</w:t>
      </w:r>
      <w:r w:rsidRPr="00802ABC">
        <w:rPr>
          <w:lang w:val="es-419"/>
        </w:rPr>
        <w:t>.</w:t>
      </w:r>
    </w:p>
    <w:p w14:paraId="321D41DA" w14:textId="77777777" w:rsidR="00BE7A09" w:rsidRDefault="00BE7A09" w:rsidP="00BE7A09">
      <w:pPr>
        <w:spacing w:after="120"/>
        <w:rPr>
          <w:lang w:val="es-419"/>
        </w:rPr>
      </w:pPr>
    </w:p>
    <w:p w14:paraId="6C9CD49C" w14:textId="2011993B" w:rsidR="00BE7A09" w:rsidRDefault="00BE7A09" w:rsidP="00BE7A09">
      <w:pPr>
        <w:pStyle w:val="Titolo2"/>
        <w:spacing w:after="120"/>
        <w:rPr>
          <w:lang w:val="es-419"/>
        </w:rPr>
      </w:pPr>
      <w:r>
        <w:rPr>
          <w:lang w:val="es-419"/>
        </w:rPr>
        <w:t>Características de la muestra</w:t>
      </w:r>
    </w:p>
    <w:p w14:paraId="79EB6DF2" w14:textId="5003739D" w:rsidR="00916D17" w:rsidRPr="00916D17" w:rsidRDefault="00BE7A09" w:rsidP="00C4440F">
      <w:pPr>
        <w:jc w:val="both"/>
        <w:rPr>
          <w:lang w:val="es-419"/>
        </w:rPr>
      </w:pPr>
      <w:r>
        <w:rPr>
          <w:lang w:val="es-419"/>
        </w:rPr>
        <w:t>L</w:t>
      </w:r>
      <w:r w:rsidR="00B64EA6">
        <w:rPr>
          <w:lang w:val="es-419"/>
        </w:rPr>
        <w:t>a muestra general incluye 1.513 jóvenes, de edad entre 13 y 18 años</w:t>
      </w:r>
      <w:r w:rsidR="00C4440F">
        <w:rPr>
          <w:lang w:val="es-419"/>
        </w:rPr>
        <w:t xml:space="preserve"> (tabla 1)</w:t>
      </w:r>
      <w:r w:rsidR="00B64EA6">
        <w:rPr>
          <w:lang w:val="es-419"/>
        </w:rPr>
        <w:t xml:space="preserve">, cursando la escuela secundaria en 5 países (Argentina, Chile, Colombia, El Salvador y Paraguay (tabla </w:t>
      </w:r>
      <w:r w:rsidR="00C4440F">
        <w:rPr>
          <w:lang w:val="es-419"/>
        </w:rPr>
        <w:t>2</w:t>
      </w:r>
      <w:r w:rsidR="00B64EA6">
        <w:rPr>
          <w:lang w:val="es-419"/>
        </w:rPr>
        <w:t>).</w:t>
      </w:r>
    </w:p>
    <w:p w14:paraId="703B1507" w14:textId="204D0E21" w:rsidR="00C4440F" w:rsidRDefault="00C4440F" w:rsidP="00C4440F">
      <w:pPr>
        <w:pStyle w:val="Didascalia"/>
        <w:keepNext/>
        <w:spacing w:after="120"/>
      </w:pPr>
      <w:r>
        <w:t xml:space="preserve">Tabla </w:t>
      </w:r>
      <w:fldSimple w:instr=" SEQ Tabla \* ARABIC ">
        <w:r w:rsidR="00C067B3">
          <w:rPr>
            <w:noProof/>
          </w:rPr>
          <w:t>1</w:t>
        </w:r>
      </w:fldSimple>
      <w:r>
        <w:t xml:space="preserve">. </w:t>
      </w:r>
      <w:proofErr w:type="spellStart"/>
      <w:r w:rsidR="007B7279">
        <w:t>E</w:t>
      </w:r>
      <w:r>
        <w:t>dad</w:t>
      </w:r>
      <w:proofErr w:type="spellEnd"/>
    </w:p>
    <w:tbl>
      <w:tblPr>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6"/>
        <w:gridCol w:w="1229"/>
        <w:gridCol w:w="1673"/>
      </w:tblGrid>
      <w:tr w:rsidR="001A2EE5" w:rsidRPr="00FA40A6" w14:paraId="1FD83BA3" w14:textId="77777777" w:rsidTr="001A2EE5">
        <w:trPr>
          <w:cantSplit/>
        </w:trPr>
        <w:tc>
          <w:tcPr>
            <w:tcW w:w="926" w:type="dxa"/>
            <w:tcBorders>
              <w:top w:val="nil"/>
              <w:left w:val="nil"/>
              <w:bottom w:val="single" w:sz="8" w:space="0" w:color="152935"/>
              <w:right w:val="nil"/>
            </w:tcBorders>
            <w:shd w:val="clear" w:color="auto" w:fill="FFFFFF"/>
            <w:vAlign w:val="bottom"/>
          </w:tcPr>
          <w:p w14:paraId="114B9CB5" w14:textId="53E28087" w:rsidR="001A2EE5" w:rsidRPr="00916D17" w:rsidRDefault="001A2EE5" w:rsidP="00FA40A6">
            <w:pPr>
              <w:autoSpaceDE w:val="0"/>
              <w:autoSpaceDN w:val="0"/>
              <w:adjustRightInd w:val="0"/>
              <w:spacing w:after="0" w:line="240" w:lineRule="auto"/>
              <w:ind w:left="60" w:right="60"/>
              <w:rPr>
                <w:rFonts w:cstheme="minorHAnsi"/>
                <w:sz w:val="18"/>
                <w:szCs w:val="18"/>
              </w:rPr>
            </w:pPr>
            <w:proofErr w:type="spellStart"/>
            <w:r w:rsidRPr="00FA40A6">
              <w:rPr>
                <w:rFonts w:cstheme="minorHAnsi"/>
                <w:color w:val="264A60"/>
                <w:sz w:val="18"/>
                <w:szCs w:val="18"/>
              </w:rPr>
              <w:t>Edad</w:t>
            </w:r>
            <w:proofErr w:type="spellEnd"/>
          </w:p>
        </w:tc>
        <w:tc>
          <w:tcPr>
            <w:tcW w:w="1229" w:type="dxa"/>
            <w:tcBorders>
              <w:top w:val="nil"/>
              <w:left w:val="nil"/>
              <w:bottom w:val="single" w:sz="8" w:space="0" w:color="152935"/>
              <w:right w:val="single" w:sz="8" w:space="0" w:color="E0E0E0"/>
            </w:tcBorders>
            <w:shd w:val="clear" w:color="auto" w:fill="FFFFFF"/>
            <w:vAlign w:val="bottom"/>
          </w:tcPr>
          <w:p w14:paraId="1CC775A4" w14:textId="77777777" w:rsidR="001A2EE5" w:rsidRPr="00916D17" w:rsidRDefault="001A2EE5" w:rsidP="00916D17">
            <w:pPr>
              <w:autoSpaceDE w:val="0"/>
              <w:autoSpaceDN w:val="0"/>
              <w:adjustRightInd w:val="0"/>
              <w:spacing w:after="0" w:line="240" w:lineRule="auto"/>
              <w:ind w:left="60" w:right="60"/>
              <w:jc w:val="center"/>
              <w:rPr>
                <w:rFonts w:cstheme="minorHAnsi"/>
                <w:color w:val="264A60"/>
                <w:sz w:val="18"/>
                <w:szCs w:val="18"/>
              </w:rPr>
            </w:pPr>
            <w:proofErr w:type="spellStart"/>
            <w:r w:rsidRPr="00916D17">
              <w:rPr>
                <w:rFonts w:cstheme="minorHAnsi"/>
                <w:color w:val="264A60"/>
                <w:sz w:val="18"/>
                <w:szCs w:val="18"/>
              </w:rPr>
              <w:t>Frecuencia</w:t>
            </w:r>
            <w:proofErr w:type="spellEnd"/>
          </w:p>
        </w:tc>
        <w:tc>
          <w:tcPr>
            <w:tcW w:w="1673" w:type="dxa"/>
            <w:tcBorders>
              <w:top w:val="nil"/>
              <w:left w:val="single" w:sz="8" w:space="0" w:color="E0E0E0"/>
              <w:bottom w:val="single" w:sz="8" w:space="0" w:color="152935"/>
              <w:right w:val="single" w:sz="8" w:space="0" w:color="E0E0E0"/>
            </w:tcBorders>
            <w:shd w:val="clear" w:color="auto" w:fill="FFFFFF"/>
            <w:vAlign w:val="bottom"/>
          </w:tcPr>
          <w:p w14:paraId="28360F32" w14:textId="77777777" w:rsidR="001A2EE5" w:rsidRPr="00916D17" w:rsidRDefault="001A2EE5" w:rsidP="00916D17">
            <w:pPr>
              <w:autoSpaceDE w:val="0"/>
              <w:autoSpaceDN w:val="0"/>
              <w:adjustRightInd w:val="0"/>
              <w:spacing w:after="0" w:line="240" w:lineRule="auto"/>
              <w:ind w:left="60" w:right="60"/>
              <w:jc w:val="center"/>
              <w:rPr>
                <w:rFonts w:cstheme="minorHAnsi"/>
                <w:color w:val="264A60"/>
                <w:sz w:val="18"/>
                <w:szCs w:val="18"/>
              </w:rPr>
            </w:pPr>
            <w:proofErr w:type="spellStart"/>
            <w:r w:rsidRPr="00916D17">
              <w:rPr>
                <w:rFonts w:cstheme="minorHAnsi"/>
                <w:color w:val="264A60"/>
                <w:sz w:val="18"/>
                <w:szCs w:val="18"/>
              </w:rPr>
              <w:t>Porcentaje</w:t>
            </w:r>
            <w:proofErr w:type="spellEnd"/>
            <w:r w:rsidRPr="00916D17">
              <w:rPr>
                <w:rFonts w:cstheme="minorHAnsi"/>
                <w:color w:val="264A60"/>
                <w:sz w:val="18"/>
                <w:szCs w:val="18"/>
              </w:rPr>
              <w:t xml:space="preserve"> </w:t>
            </w:r>
            <w:proofErr w:type="spellStart"/>
            <w:r w:rsidRPr="00916D17">
              <w:rPr>
                <w:rFonts w:cstheme="minorHAnsi"/>
                <w:color w:val="264A60"/>
                <w:sz w:val="18"/>
                <w:szCs w:val="18"/>
              </w:rPr>
              <w:t>válido</w:t>
            </w:r>
            <w:proofErr w:type="spellEnd"/>
          </w:p>
        </w:tc>
      </w:tr>
      <w:tr w:rsidR="001A2EE5" w:rsidRPr="00FA40A6" w14:paraId="090B3F45" w14:textId="77777777" w:rsidTr="001A2EE5">
        <w:trPr>
          <w:cantSplit/>
        </w:trPr>
        <w:tc>
          <w:tcPr>
            <w:tcW w:w="926" w:type="dxa"/>
            <w:tcBorders>
              <w:top w:val="single" w:sz="8" w:space="0" w:color="152935"/>
              <w:left w:val="nil"/>
              <w:bottom w:val="single" w:sz="8" w:space="0" w:color="AEAEAE"/>
              <w:right w:val="nil"/>
            </w:tcBorders>
            <w:shd w:val="clear" w:color="auto" w:fill="E0E0E0"/>
          </w:tcPr>
          <w:p w14:paraId="25F5513D"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13</w:t>
            </w:r>
          </w:p>
        </w:tc>
        <w:tc>
          <w:tcPr>
            <w:tcW w:w="1229" w:type="dxa"/>
            <w:tcBorders>
              <w:top w:val="single" w:sz="8" w:space="0" w:color="152935"/>
              <w:left w:val="nil"/>
              <w:bottom w:val="single" w:sz="8" w:space="0" w:color="AEAEAE"/>
              <w:right w:val="single" w:sz="8" w:space="0" w:color="E0E0E0"/>
            </w:tcBorders>
            <w:shd w:val="clear" w:color="auto" w:fill="FFFFFF"/>
          </w:tcPr>
          <w:p w14:paraId="4F3A5C16"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20</w:t>
            </w:r>
          </w:p>
        </w:tc>
        <w:tc>
          <w:tcPr>
            <w:tcW w:w="1673" w:type="dxa"/>
            <w:tcBorders>
              <w:top w:val="single" w:sz="8" w:space="0" w:color="152935"/>
              <w:left w:val="single" w:sz="8" w:space="0" w:color="E0E0E0"/>
              <w:bottom w:val="single" w:sz="8" w:space="0" w:color="AEAEAE"/>
              <w:right w:val="single" w:sz="8" w:space="0" w:color="E0E0E0"/>
            </w:tcBorders>
            <w:shd w:val="clear" w:color="auto" w:fill="FFFFFF"/>
          </w:tcPr>
          <w:p w14:paraId="47F53FA2"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1,3</w:t>
            </w:r>
          </w:p>
        </w:tc>
      </w:tr>
      <w:tr w:rsidR="001A2EE5" w:rsidRPr="00FA40A6" w14:paraId="57F15437"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49561C82"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14</w:t>
            </w:r>
          </w:p>
        </w:tc>
        <w:tc>
          <w:tcPr>
            <w:tcW w:w="1229" w:type="dxa"/>
            <w:tcBorders>
              <w:top w:val="single" w:sz="8" w:space="0" w:color="AEAEAE"/>
              <w:left w:val="nil"/>
              <w:bottom w:val="single" w:sz="8" w:space="0" w:color="AEAEAE"/>
              <w:right w:val="single" w:sz="8" w:space="0" w:color="E0E0E0"/>
            </w:tcBorders>
            <w:shd w:val="clear" w:color="auto" w:fill="FFFFFF"/>
          </w:tcPr>
          <w:p w14:paraId="079088B6"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133</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0650A113"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8,8</w:t>
            </w:r>
          </w:p>
        </w:tc>
      </w:tr>
      <w:tr w:rsidR="001A2EE5" w:rsidRPr="00FA40A6" w14:paraId="53933493"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75E702A8"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15</w:t>
            </w:r>
          </w:p>
        </w:tc>
        <w:tc>
          <w:tcPr>
            <w:tcW w:w="1229" w:type="dxa"/>
            <w:tcBorders>
              <w:top w:val="single" w:sz="8" w:space="0" w:color="AEAEAE"/>
              <w:left w:val="nil"/>
              <w:bottom w:val="single" w:sz="8" w:space="0" w:color="AEAEAE"/>
              <w:right w:val="single" w:sz="8" w:space="0" w:color="E0E0E0"/>
            </w:tcBorders>
            <w:shd w:val="clear" w:color="auto" w:fill="FFFFFF"/>
          </w:tcPr>
          <w:p w14:paraId="3A5DE8F5"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375</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1763AA36"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24,8</w:t>
            </w:r>
          </w:p>
        </w:tc>
      </w:tr>
      <w:tr w:rsidR="001A2EE5" w:rsidRPr="00FA40A6" w14:paraId="5EC9B355"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3CB52679"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16</w:t>
            </w:r>
          </w:p>
        </w:tc>
        <w:tc>
          <w:tcPr>
            <w:tcW w:w="1229" w:type="dxa"/>
            <w:tcBorders>
              <w:top w:val="single" w:sz="8" w:space="0" w:color="AEAEAE"/>
              <w:left w:val="nil"/>
              <w:bottom w:val="single" w:sz="8" w:space="0" w:color="AEAEAE"/>
              <w:right w:val="single" w:sz="8" w:space="0" w:color="E0E0E0"/>
            </w:tcBorders>
            <w:shd w:val="clear" w:color="auto" w:fill="FFFFFF"/>
          </w:tcPr>
          <w:p w14:paraId="0C91B2DF"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451</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11510782"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29,8</w:t>
            </w:r>
          </w:p>
        </w:tc>
      </w:tr>
      <w:tr w:rsidR="001A2EE5" w:rsidRPr="00FA40A6" w14:paraId="17FF6EE8"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2236ADC7"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17</w:t>
            </w:r>
          </w:p>
        </w:tc>
        <w:tc>
          <w:tcPr>
            <w:tcW w:w="1229" w:type="dxa"/>
            <w:tcBorders>
              <w:top w:val="single" w:sz="8" w:space="0" w:color="AEAEAE"/>
              <w:left w:val="nil"/>
              <w:bottom w:val="single" w:sz="8" w:space="0" w:color="AEAEAE"/>
              <w:right w:val="single" w:sz="8" w:space="0" w:color="E0E0E0"/>
            </w:tcBorders>
            <w:shd w:val="clear" w:color="auto" w:fill="FFFFFF"/>
          </w:tcPr>
          <w:p w14:paraId="26B56690"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341</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7BC96B2D"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22,6</w:t>
            </w:r>
          </w:p>
        </w:tc>
      </w:tr>
      <w:tr w:rsidR="001A2EE5" w:rsidRPr="00FA40A6" w14:paraId="4FDF9DF9"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0953496C"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18</w:t>
            </w:r>
          </w:p>
        </w:tc>
        <w:tc>
          <w:tcPr>
            <w:tcW w:w="1229" w:type="dxa"/>
            <w:tcBorders>
              <w:top w:val="single" w:sz="8" w:space="0" w:color="AEAEAE"/>
              <w:left w:val="nil"/>
              <w:bottom w:val="single" w:sz="8" w:space="0" w:color="AEAEAE"/>
              <w:right w:val="single" w:sz="8" w:space="0" w:color="E0E0E0"/>
            </w:tcBorders>
            <w:shd w:val="clear" w:color="auto" w:fill="FFFFFF"/>
          </w:tcPr>
          <w:p w14:paraId="5B346875"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190</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60157BAD"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12,6</w:t>
            </w:r>
          </w:p>
        </w:tc>
      </w:tr>
      <w:tr w:rsidR="001A2EE5" w:rsidRPr="00FA40A6" w14:paraId="7ABF09B7"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60928A90"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19</w:t>
            </w:r>
          </w:p>
        </w:tc>
        <w:tc>
          <w:tcPr>
            <w:tcW w:w="1229" w:type="dxa"/>
            <w:tcBorders>
              <w:top w:val="single" w:sz="8" w:space="0" w:color="AEAEAE"/>
              <w:left w:val="nil"/>
              <w:bottom w:val="single" w:sz="8" w:space="0" w:color="AEAEAE"/>
              <w:right w:val="single" w:sz="8" w:space="0" w:color="E0E0E0"/>
            </w:tcBorders>
            <w:shd w:val="clear" w:color="auto" w:fill="FFFFFF"/>
          </w:tcPr>
          <w:p w14:paraId="70DA9A90"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7E31055E"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w:t>
            </w:r>
          </w:p>
        </w:tc>
      </w:tr>
      <w:tr w:rsidR="001A2EE5" w:rsidRPr="00FA40A6" w14:paraId="331CC145"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1972F90C" w14:textId="77777777"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Total</w:t>
            </w:r>
          </w:p>
        </w:tc>
        <w:tc>
          <w:tcPr>
            <w:tcW w:w="1229" w:type="dxa"/>
            <w:tcBorders>
              <w:top w:val="single" w:sz="8" w:space="0" w:color="AEAEAE"/>
              <w:left w:val="nil"/>
              <w:bottom w:val="single" w:sz="8" w:space="0" w:color="AEAEAE"/>
              <w:right w:val="single" w:sz="8" w:space="0" w:color="E0E0E0"/>
            </w:tcBorders>
            <w:shd w:val="clear" w:color="auto" w:fill="FFFFFF"/>
          </w:tcPr>
          <w:p w14:paraId="6AC8F090" w14:textId="029F84DF"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w:t>
            </w:r>
            <w:r w:rsidRPr="00FA40A6">
              <w:rPr>
                <w:rFonts w:cstheme="minorHAnsi"/>
                <w:color w:val="010205"/>
                <w:sz w:val="18"/>
                <w:szCs w:val="18"/>
              </w:rPr>
              <w:t>.</w:t>
            </w:r>
            <w:r w:rsidRPr="00916D17">
              <w:rPr>
                <w:rFonts w:cstheme="minorHAnsi"/>
                <w:color w:val="010205"/>
                <w:sz w:val="18"/>
                <w:szCs w:val="18"/>
              </w:rPr>
              <w:t>511</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565B3334" w14:textId="77777777"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100,0</w:t>
            </w:r>
          </w:p>
        </w:tc>
      </w:tr>
      <w:tr w:rsidR="001A2EE5" w:rsidRPr="00FA40A6" w14:paraId="4758010A" w14:textId="77777777" w:rsidTr="001A2EE5">
        <w:trPr>
          <w:cantSplit/>
        </w:trPr>
        <w:tc>
          <w:tcPr>
            <w:tcW w:w="926" w:type="dxa"/>
            <w:tcBorders>
              <w:top w:val="single" w:sz="8" w:space="0" w:color="AEAEAE"/>
              <w:left w:val="nil"/>
              <w:bottom w:val="single" w:sz="8" w:space="0" w:color="AEAEAE"/>
              <w:right w:val="nil"/>
            </w:tcBorders>
            <w:shd w:val="clear" w:color="auto" w:fill="E0E0E0"/>
          </w:tcPr>
          <w:p w14:paraId="3A90DFB6" w14:textId="6D8E2E9F" w:rsidR="001A2EE5" w:rsidRPr="00916D17" w:rsidRDefault="001A2EE5" w:rsidP="001A2EE5">
            <w:pPr>
              <w:autoSpaceDE w:val="0"/>
              <w:autoSpaceDN w:val="0"/>
              <w:adjustRightInd w:val="0"/>
              <w:spacing w:after="0" w:line="240" w:lineRule="auto"/>
              <w:ind w:left="60" w:right="60"/>
              <w:rPr>
                <w:rFonts w:cstheme="minorHAnsi"/>
                <w:i/>
                <w:iCs/>
                <w:color w:val="264A60"/>
                <w:sz w:val="18"/>
                <w:szCs w:val="18"/>
              </w:rPr>
            </w:pPr>
            <w:proofErr w:type="spellStart"/>
            <w:r w:rsidRPr="00FA40A6">
              <w:rPr>
                <w:rFonts w:cstheme="minorHAnsi"/>
                <w:i/>
                <w:iCs/>
                <w:color w:val="264A60"/>
                <w:sz w:val="18"/>
                <w:szCs w:val="18"/>
              </w:rPr>
              <w:t>perdidos</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14:paraId="62E30F53" w14:textId="77777777" w:rsidR="001A2EE5" w:rsidRPr="00916D17" w:rsidRDefault="001A2EE5" w:rsidP="001A2EE5">
            <w:pPr>
              <w:autoSpaceDE w:val="0"/>
              <w:autoSpaceDN w:val="0"/>
              <w:adjustRightInd w:val="0"/>
              <w:spacing w:after="0" w:line="240" w:lineRule="auto"/>
              <w:ind w:left="60" w:right="60"/>
              <w:jc w:val="right"/>
              <w:rPr>
                <w:rFonts w:cstheme="minorHAnsi"/>
                <w:i/>
                <w:iCs/>
                <w:color w:val="010205"/>
                <w:sz w:val="18"/>
                <w:szCs w:val="18"/>
              </w:rPr>
            </w:pPr>
            <w:r w:rsidRPr="00916D17">
              <w:rPr>
                <w:rFonts w:cstheme="minorHAnsi"/>
                <w:i/>
                <w:iCs/>
                <w:color w:val="010205"/>
                <w:sz w:val="18"/>
                <w:szCs w:val="18"/>
              </w:rPr>
              <w:t>2</w:t>
            </w:r>
          </w:p>
        </w:tc>
        <w:tc>
          <w:tcPr>
            <w:tcW w:w="16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B480E3" w14:textId="77777777" w:rsidR="001A2EE5" w:rsidRPr="00916D17" w:rsidRDefault="001A2EE5" w:rsidP="001A2EE5">
            <w:pPr>
              <w:autoSpaceDE w:val="0"/>
              <w:autoSpaceDN w:val="0"/>
              <w:adjustRightInd w:val="0"/>
              <w:spacing w:after="0" w:line="240" w:lineRule="auto"/>
              <w:rPr>
                <w:rFonts w:cstheme="minorHAnsi"/>
                <w:i/>
                <w:iCs/>
                <w:sz w:val="18"/>
                <w:szCs w:val="18"/>
              </w:rPr>
            </w:pPr>
          </w:p>
        </w:tc>
      </w:tr>
      <w:tr w:rsidR="001A2EE5" w:rsidRPr="00FA40A6" w14:paraId="4BE8F896" w14:textId="77777777" w:rsidTr="001A2EE5">
        <w:trPr>
          <w:cantSplit/>
        </w:trPr>
        <w:tc>
          <w:tcPr>
            <w:tcW w:w="926" w:type="dxa"/>
            <w:tcBorders>
              <w:top w:val="single" w:sz="8" w:space="0" w:color="AEAEAE"/>
              <w:left w:val="nil"/>
              <w:bottom w:val="single" w:sz="8" w:space="0" w:color="152935"/>
              <w:right w:val="nil"/>
            </w:tcBorders>
            <w:shd w:val="clear" w:color="auto" w:fill="E0E0E0"/>
          </w:tcPr>
          <w:p w14:paraId="162CC456" w14:textId="70D65DB1" w:rsidR="001A2EE5" w:rsidRPr="00916D17" w:rsidRDefault="001A2EE5" w:rsidP="001A2EE5">
            <w:pPr>
              <w:autoSpaceDE w:val="0"/>
              <w:autoSpaceDN w:val="0"/>
              <w:adjustRightInd w:val="0"/>
              <w:spacing w:after="0" w:line="240" w:lineRule="auto"/>
              <w:ind w:left="60" w:right="60"/>
              <w:rPr>
                <w:rFonts w:cstheme="minorHAnsi"/>
                <w:color w:val="264A60"/>
                <w:sz w:val="18"/>
                <w:szCs w:val="18"/>
              </w:rPr>
            </w:pPr>
            <w:r w:rsidRPr="00916D17">
              <w:rPr>
                <w:rFonts w:cstheme="minorHAnsi"/>
                <w:color w:val="264A60"/>
                <w:sz w:val="18"/>
                <w:szCs w:val="18"/>
              </w:rPr>
              <w:t>Total</w:t>
            </w:r>
          </w:p>
        </w:tc>
        <w:tc>
          <w:tcPr>
            <w:tcW w:w="1229" w:type="dxa"/>
            <w:tcBorders>
              <w:top w:val="single" w:sz="8" w:space="0" w:color="AEAEAE"/>
              <w:left w:val="nil"/>
              <w:bottom w:val="single" w:sz="8" w:space="0" w:color="152935"/>
              <w:right w:val="single" w:sz="8" w:space="0" w:color="E0E0E0"/>
            </w:tcBorders>
            <w:shd w:val="clear" w:color="auto" w:fill="FFFFFF"/>
          </w:tcPr>
          <w:p w14:paraId="4E74D9B4" w14:textId="3CB92346" w:rsidR="001A2EE5" w:rsidRPr="00916D17" w:rsidRDefault="001A2EE5" w:rsidP="001A2EE5">
            <w:pPr>
              <w:autoSpaceDE w:val="0"/>
              <w:autoSpaceDN w:val="0"/>
              <w:adjustRightInd w:val="0"/>
              <w:spacing w:after="0" w:line="240" w:lineRule="auto"/>
              <w:ind w:left="60" w:right="60"/>
              <w:jc w:val="right"/>
              <w:rPr>
                <w:rFonts w:cstheme="minorHAnsi"/>
                <w:color w:val="010205"/>
                <w:sz w:val="18"/>
                <w:szCs w:val="18"/>
              </w:rPr>
            </w:pPr>
            <w:r w:rsidRPr="00916D17">
              <w:rPr>
                <w:rFonts w:cstheme="minorHAnsi"/>
                <w:color w:val="010205"/>
                <w:sz w:val="18"/>
                <w:szCs w:val="18"/>
              </w:rPr>
              <w:t>1</w:t>
            </w:r>
            <w:r w:rsidRPr="00FA40A6">
              <w:rPr>
                <w:rFonts w:cstheme="minorHAnsi"/>
                <w:color w:val="010205"/>
                <w:sz w:val="18"/>
                <w:szCs w:val="18"/>
              </w:rPr>
              <w:t>.</w:t>
            </w:r>
            <w:r w:rsidRPr="00916D17">
              <w:rPr>
                <w:rFonts w:cstheme="minorHAnsi"/>
                <w:color w:val="010205"/>
                <w:sz w:val="18"/>
                <w:szCs w:val="18"/>
              </w:rPr>
              <w:t>513</w:t>
            </w:r>
          </w:p>
        </w:tc>
        <w:tc>
          <w:tcPr>
            <w:tcW w:w="167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7C497A" w14:textId="77777777" w:rsidR="001A2EE5" w:rsidRPr="00916D17" w:rsidRDefault="001A2EE5" w:rsidP="001A2EE5">
            <w:pPr>
              <w:autoSpaceDE w:val="0"/>
              <w:autoSpaceDN w:val="0"/>
              <w:adjustRightInd w:val="0"/>
              <w:spacing w:after="0" w:line="240" w:lineRule="auto"/>
              <w:rPr>
                <w:rFonts w:cstheme="minorHAnsi"/>
                <w:sz w:val="18"/>
                <w:szCs w:val="18"/>
              </w:rPr>
            </w:pPr>
          </w:p>
        </w:tc>
      </w:tr>
    </w:tbl>
    <w:p w14:paraId="43957087" w14:textId="77777777" w:rsidR="00916D17" w:rsidRPr="00916D17" w:rsidRDefault="00916D17" w:rsidP="00916D17">
      <w:pPr>
        <w:autoSpaceDE w:val="0"/>
        <w:autoSpaceDN w:val="0"/>
        <w:adjustRightInd w:val="0"/>
        <w:spacing w:after="0" w:line="400" w:lineRule="atLeast"/>
        <w:rPr>
          <w:rFonts w:ascii="Times New Roman" w:hAnsi="Times New Roman" w:cs="Times New Roman"/>
          <w:sz w:val="24"/>
          <w:szCs w:val="24"/>
        </w:rPr>
      </w:pPr>
    </w:p>
    <w:p w14:paraId="1C2B476A" w14:textId="2F7740C0" w:rsidR="00916D17" w:rsidRDefault="00916D17" w:rsidP="00B64EA6">
      <w:pPr>
        <w:jc w:val="both"/>
        <w:rPr>
          <w:lang w:val="es-419"/>
        </w:rPr>
      </w:pPr>
    </w:p>
    <w:p w14:paraId="0CFBE31D" w14:textId="77777777" w:rsidR="00C4440F" w:rsidRPr="00460F0D" w:rsidRDefault="00C4440F" w:rsidP="00B64EA6">
      <w:pPr>
        <w:jc w:val="both"/>
        <w:rPr>
          <w:lang w:val="es-419"/>
        </w:rPr>
      </w:pPr>
    </w:p>
    <w:p w14:paraId="730F7B70" w14:textId="31F9EB90" w:rsidR="00460F0D" w:rsidRPr="00460F0D" w:rsidRDefault="00460F0D" w:rsidP="00460F0D">
      <w:pPr>
        <w:pStyle w:val="Didascalia"/>
        <w:keepNext/>
        <w:spacing w:after="120"/>
        <w:rPr>
          <w:lang w:val="es-419"/>
        </w:rPr>
      </w:pPr>
      <w:r w:rsidRPr="00460F0D">
        <w:rPr>
          <w:lang w:val="es-419"/>
        </w:rPr>
        <w:lastRenderedPageBreak/>
        <w:t xml:space="preserve">Tabla </w:t>
      </w:r>
      <w:r w:rsidR="00916D17">
        <w:rPr>
          <w:lang w:val="es-419"/>
        </w:rPr>
        <w:fldChar w:fldCharType="begin"/>
      </w:r>
      <w:r w:rsidR="00916D17">
        <w:rPr>
          <w:lang w:val="es-419"/>
        </w:rPr>
        <w:instrText xml:space="preserve"> SEQ Tabla \* ARABIC </w:instrText>
      </w:r>
      <w:r w:rsidR="00916D17">
        <w:rPr>
          <w:lang w:val="es-419"/>
        </w:rPr>
        <w:fldChar w:fldCharType="separate"/>
      </w:r>
      <w:r w:rsidR="00C067B3">
        <w:rPr>
          <w:noProof/>
          <w:lang w:val="es-419"/>
        </w:rPr>
        <w:t>2</w:t>
      </w:r>
      <w:r w:rsidR="00916D17">
        <w:rPr>
          <w:lang w:val="es-419"/>
        </w:rPr>
        <w:fldChar w:fldCharType="end"/>
      </w:r>
      <w:r w:rsidRPr="00460F0D">
        <w:rPr>
          <w:lang w:val="es-419"/>
        </w:rPr>
        <w:t xml:space="preserve">. </w:t>
      </w:r>
      <w:r w:rsidR="00316E18">
        <w:rPr>
          <w:lang w:val="es-419"/>
        </w:rPr>
        <w:t xml:space="preserve">Articulación </w:t>
      </w:r>
      <w:r w:rsidRPr="00460F0D">
        <w:rPr>
          <w:lang w:val="es-419"/>
        </w:rPr>
        <w:t>de la m</w:t>
      </w:r>
      <w:r>
        <w:rPr>
          <w:lang w:val="es-419"/>
        </w:rPr>
        <w:t>uestra general</w:t>
      </w:r>
      <w:r w:rsidR="00316E18">
        <w:rPr>
          <w:lang w:val="es-419"/>
        </w:rPr>
        <w:t xml:space="preserve"> por país</w:t>
      </w:r>
    </w:p>
    <w:tbl>
      <w:tblPr>
        <w:tblW w:w="3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6"/>
        <w:gridCol w:w="105"/>
        <w:gridCol w:w="1059"/>
        <w:gridCol w:w="1276"/>
      </w:tblGrid>
      <w:tr w:rsidR="00460F0D" w:rsidRPr="00FA40A6" w14:paraId="197F2CD4" w14:textId="77777777" w:rsidTr="00460F0D">
        <w:trPr>
          <w:cantSplit/>
        </w:trPr>
        <w:tc>
          <w:tcPr>
            <w:tcW w:w="1351" w:type="dxa"/>
            <w:gridSpan w:val="2"/>
            <w:tcBorders>
              <w:top w:val="nil"/>
              <w:left w:val="nil"/>
              <w:bottom w:val="single" w:sz="8" w:space="0" w:color="152935"/>
              <w:right w:val="nil"/>
            </w:tcBorders>
            <w:shd w:val="clear" w:color="auto" w:fill="FFFFFF"/>
            <w:vAlign w:val="bottom"/>
          </w:tcPr>
          <w:p w14:paraId="33FF5C8B" w14:textId="77777777" w:rsidR="00460F0D" w:rsidRPr="00FA40A6" w:rsidRDefault="00460F0D" w:rsidP="00460F0D">
            <w:pPr>
              <w:autoSpaceDE w:val="0"/>
              <w:autoSpaceDN w:val="0"/>
              <w:adjustRightInd w:val="0"/>
              <w:spacing w:after="0" w:line="240" w:lineRule="auto"/>
              <w:rPr>
                <w:rFonts w:cs="Times New Roman"/>
                <w:sz w:val="18"/>
                <w:szCs w:val="18"/>
                <w:lang w:val="es-419"/>
              </w:rPr>
            </w:pPr>
          </w:p>
        </w:tc>
        <w:tc>
          <w:tcPr>
            <w:tcW w:w="1059" w:type="dxa"/>
            <w:tcBorders>
              <w:top w:val="nil"/>
              <w:left w:val="nil"/>
              <w:bottom w:val="single" w:sz="8" w:space="0" w:color="152935"/>
              <w:right w:val="single" w:sz="8" w:space="0" w:color="E0E0E0"/>
            </w:tcBorders>
            <w:shd w:val="clear" w:color="auto" w:fill="FFFFFF"/>
            <w:vAlign w:val="bottom"/>
          </w:tcPr>
          <w:p w14:paraId="668E06DA" w14:textId="77777777" w:rsidR="00460F0D" w:rsidRPr="00FA40A6" w:rsidRDefault="00460F0D" w:rsidP="00460F0D">
            <w:pPr>
              <w:autoSpaceDE w:val="0"/>
              <w:autoSpaceDN w:val="0"/>
              <w:adjustRightInd w:val="0"/>
              <w:spacing w:after="0" w:line="320" w:lineRule="atLeast"/>
              <w:ind w:left="60" w:right="60"/>
              <w:jc w:val="center"/>
              <w:rPr>
                <w:rFonts w:cs="Arial"/>
                <w:color w:val="264A60"/>
                <w:sz w:val="18"/>
                <w:szCs w:val="18"/>
              </w:rPr>
            </w:pPr>
            <w:proofErr w:type="spellStart"/>
            <w:r w:rsidRPr="00FA40A6">
              <w:rPr>
                <w:rFonts w:cs="Arial"/>
                <w:color w:val="264A60"/>
                <w:sz w:val="18"/>
                <w:szCs w:val="18"/>
              </w:rPr>
              <w:t>Frecuencia</w:t>
            </w:r>
            <w:proofErr w:type="spellEnd"/>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71A9C889" w14:textId="77777777" w:rsidR="00460F0D" w:rsidRPr="00FA40A6" w:rsidRDefault="00460F0D" w:rsidP="00460F0D">
            <w:pPr>
              <w:autoSpaceDE w:val="0"/>
              <w:autoSpaceDN w:val="0"/>
              <w:adjustRightInd w:val="0"/>
              <w:spacing w:after="0" w:line="320" w:lineRule="atLeast"/>
              <w:ind w:left="60" w:right="60"/>
              <w:jc w:val="center"/>
              <w:rPr>
                <w:rFonts w:cs="Arial"/>
                <w:color w:val="264A60"/>
                <w:sz w:val="18"/>
                <w:szCs w:val="18"/>
              </w:rPr>
            </w:pPr>
            <w:proofErr w:type="spellStart"/>
            <w:r w:rsidRPr="00FA40A6">
              <w:rPr>
                <w:rFonts w:cs="Arial"/>
                <w:color w:val="264A60"/>
                <w:sz w:val="18"/>
                <w:szCs w:val="18"/>
              </w:rPr>
              <w:t>Porcentaje</w:t>
            </w:r>
            <w:proofErr w:type="spellEnd"/>
          </w:p>
        </w:tc>
      </w:tr>
      <w:tr w:rsidR="00460F0D" w:rsidRPr="00FA40A6" w14:paraId="5E00A2B0" w14:textId="77777777" w:rsidTr="00460F0D">
        <w:trPr>
          <w:cantSplit/>
        </w:trPr>
        <w:tc>
          <w:tcPr>
            <w:tcW w:w="1246" w:type="dxa"/>
            <w:tcBorders>
              <w:top w:val="single" w:sz="8" w:space="0" w:color="152935"/>
              <w:left w:val="nil"/>
              <w:bottom w:val="single" w:sz="8" w:space="0" w:color="AEAEAE"/>
              <w:right w:val="nil"/>
            </w:tcBorders>
            <w:shd w:val="clear" w:color="auto" w:fill="E0E0E0"/>
          </w:tcPr>
          <w:p w14:paraId="3EE77AA3" w14:textId="77777777" w:rsidR="00460F0D" w:rsidRPr="00FA40A6" w:rsidRDefault="00460F0D" w:rsidP="00460F0D">
            <w:pPr>
              <w:autoSpaceDE w:val="0"/>
              <w:autoSpaceDN w:val="0"/>
              <w:adjustRightInd w:val="0"/>
              <w:spacing w:after="0" w:line="320" w:lineRule="atLeast"/>
              <w:ind w:left="60" w:right="60"/>
              <w:rPr>
                <w:rFonts w:cs="Arial"/>
                <w:color w:val="264A60"/>
                <w:sz w:val="18"/>
                <w:szCs w:val="18"/>
              </w:rPr>
            </w:pPr>
            <w:r w:rsidRPr="00FA40A6">
              <w:rPr>
                <w:rFonts w:cs="Arial"/>
                <w:color w:val="264A60"/>
                <w:sz w:val="18"/>
                <w:szCs w:val="18"/>
              </w:rPr>
              <w:t>Argentina</w:t>
            </w:r>
          </w:p>
        </w:tc>
        <w:tc>
          <w:tcPr>
            <w:tcW w:w="1164" w:type="dxa"/>
            <w:gridSpan w:val="2"/>
            <w:tcBorders>
              <w:top w:val="single" w:sz="8" w:space="0" w:color="152935"/>
              <w:left w:val="nil"/>
              <w:bottom w:val="single" w:sz="8" w:space="0" w:color="AEAEAE"/>
              <w:right w:val="single" w:sz="8" w:space="0" w:color="E0E0E0"/>
            </w:tcBorders>
            <w:shd w:val="clear" w:color="auto" w:fill="FFFFFF"/>
          </w:tcPr>
          <w:p w14:paraId="51588CD7"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298</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4D1FF4D6"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19,7</w:t>
            </w:r>
          </w:p>
        </w:tc>
      </w:tr>
      <w:tr w:rsidR="00460F0D" w:rsidRPr="00FA40A6" w14:paraId="67E50182" w14:textId="77777777" w:rsidTr="00460F0D">
        <w:trPr>
          <w:cantSplit/>
        </w:trPr>
        <w:tc>
          <w:tcPr>
            <w:tcW w:w="1246" w:type="dxa"/>
            <w:tcBorders>
              <w:top w:val="single" w:sz="8" w:space="0" w:color="AEAEAE"/>
              <w:left w:val="nil"/>
              <w:bottom w:val="single" w:sz="8" w:space="0" w:color="AEAEAE"/>
              <w:right w:val="nil"/>
            </w:tcBorders>
            <w:shd w:val="clear" w:color="auto" w:fill="E0E0E0"/>
          </w:tcPr>
          <w:p w14:paraId="596E17D2" w14:textId="77777777" w:rsidR="00460F0D" w:rsidRPr="00FA40A6" w:rsidRDefault="00460F0D" w:rsidP="00460F0D">
            <w:pPr>
              <w:autoSpaceDE w:val="0"/>
              <w:autoSpaceDN w:val="0"/>
              <w:adjustRightInd w:val="0"/>
              <w:spacing w:after="0" w:line="320" w:lineRule="atLeast"/>
              <w:ind w:left="60" w:right="60"/>
              <w:rPr>
                <w:rFonts w:cs="Arial"/>
                <w:color w:val="264A60"/>
                <w:sz w:val="18"/>
                <w:szCs w:val="18"/>
              </w:rPr>
            </w:pPr>
            <w:r w:rsidRPr="00FA40A6">
              <w:rPr>
                <w:rFonts w:cs="Arial"/>
                <w:color w:val="264A60"/>
                <w:sz w:val="18"/>
                <w:szCs w:val="18"/>
              </w:rPr>
              <w:t>Colombia</w:t>
            </w:r>
          </w:p>
        </w:tc>
        <w:tc>
          <w:tcPr>
            <w:tcW w:w="1164" w:type="dxa"/>
            <w:gridSpan w:val="2"/>
            <w:tcBorders>
              <w:top w:val="single" w:sz="8" w:space="0" w:color="AEAEAE"/>
              <w:left w:val="nil"/>
              <w:bottom w:val="single" w:sz="8" w:space="0" w:color="AEAEAE"/>
              <w:right w:val="single" w:sz="8" w:space="0" w:color="E0E0E0"/>
            </w:tcBorders>
            <w:shd w:val="clear" w:color="auto" w:fill="FFFFFF"/>
          </w:tcPr>
          <w:p w14:paraId="6F94C3FB"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401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92F5537"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26,5</w:t>
            </w:r>
          </w:p>
        </w:tc>
      </w:tr>
      <w:tr w:rsidR="00460F0D" w:rsidRPr="00FA40A6" w14:paraId="468186F2" w14:textId="77777777" w:rsidTr="00460F0D">
        <w:trPr>
          <w:cantSplit/>
        </w:trPr>
        <w:tc>
          <w:tcPr>
            <w:tcW w:w="1246" w:type="dxa"/>
            <w:tcBorders>
              <w:top w:val="single" w:sz="8" w:space="0" w:color="AEAEAE"/>
              <w:left w:val="nil"/>
              <w:bottom w:val="single" w:sz="8" w:space="0" w:color="AEAEAE"/>
              <w:right w:val="nil"/>
            </w:tcBorders>
            <w:shd w:val="clear" w:color="auto" w:fill="E0E0E0"/>
          </w:tcPr>
          <w:p w14:paraId="5777D2F5" w14:textId="77777777" w:rsidR="00460F0D" w:rsidRPr="00FA40A6" w:rsidRDefault="00460F0D" w:rsidP="00460F0D">
            <w:pPr>
              <w:autoSpaceDE w:val="0"/>
              <w:autoSpaceDN w:val="0"/>
              <w:adjustRightInd w:val="0"/>
              <w:spacing w:after="0" w:line="320" w:lineRule="atLeast"/>
              <w:ind w:left="60" w:right="60"/>
              <w:rPr>
                <w:rFonts w:cs="Arial"/>
                <w:color w:val="264A60"/>
                <w:sz w:val="18"/>
                <w:szCs w:val="18"/>
              </w:rPr>
            </w:pPr>
            <w:r w:rsidRPr="00FA40A6">
              <w:rPr>
                <w:rFonts w:cs="Arial"/>
                <w:color w:val="264A60"/>
                <w:sz w:val="18"/>
                <w:szCs w:val="18"/>
              </w:rPr>
              <w:t>Paraguay</w:t>
            </w:r>
          </w:p>
        </w:tc>
        <w:tc>
          <w:tcPr>
            <w:tcW w:w="1164" w:type="dxa"/>
            <w:gridSpan w:val="2"/>
            <w:tcBorders>
              <w:top w:val="single" w:sz="8" w:space="0" w:color="AEAEAE"/>
              <w:left w:val="nil"/>
              <w:bottom w:val="single" w:sz="8" w:space="0" w:color="AEAEAE"/>
              <w:right w:val="single" w:sz="8" w:space="0" w:color="E0E0E0"/>
            </w:tcBorders>
            <w:shd w:val="clear" w:color="auto" w:fill="FFFFFF"/>
          </w:tcPr>
          <w:p w14:paraId="2AE4EF13"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315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BB47F39"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20,8</w:t>
            </w:r>
          </w:p>
        </w:tc>
      </w:tr>
      <w:tr w:rsidR="00460F0D" w:rsidRPr="00FA40A6" w14:paraId="701970E9" w14:textId="77777777" w:rsidTr="00460F0D">
        <w:trPr>
          <w:cantSplit/>
        </w:trPr>
        <w:tc>
          <w:tcPr>
            <w:tcW w:w="1246" w:type="dxa"/>
            <w:tcBorders>
              <w:top w:val="single" w:sz="8" w:space="0" w:color="AEAEAE"/>
              <w:left w:val="nil"/>
              <w:bottom w:val="single" w:sz="8" w:space="0" w:color="AEAEAE"/>
              <w:right w:val="nil"/>
            </w:tcBorders>
            <w:shd w:val="clear" w:color="auto" w:fill="E0E0E0"/>
          </w:tcPr>
          <w:p w14:paraId="7222D890" w14:textId="77777777" w:rsidR="00460F0D" w:rsidRPr="00FA40A6" w:rsidRDefault="00460F0D" w:rsidP="00460F0D">
            <w:pPr>
              <w:autoSpaceDE w:val="0"/>
              <w:autoSpaceDN w:val="0"/>
              <w:adjustRightInd w:val="0"/>
              <w:spacing w:after="0" w:line="320" w:lineRule="atLeast"/>
              <w:ind w:left="60" w:right="60"/>
              <w:rPr>
                <w:rFonts w:cs="Arial"/>
                <w:color w:val="264A60"/>
                <w:sz w:val="18"/>
                <w:szCs w:val="18"/>
              </w:rPr>
            </w:pPr>
            <w:r w:rsidRPr="00FA40A6">
              <w:rPr>
                <w:rFonts w:cs="Arial"/>
                <w:color w:val="264A60"/>
                <w:sz w:val="18"/>
                <w:szCs w:val="18"/>
              </w:rPr>
              <w:t>El Salvador</w:t>
            </w:r>
          </w:p>
        </w:tc>
        <w:tc>
          <w:tcPr>
            <w:tcW w:w="1164" w:type="dxa"/>
            <w:gridSpan w:val="2"/>
            <w:tcBorders>
              <w:top w:val="single" w:sz="8" w:space="0" w:color="AEAEAE"/>
              <w:left w:val="nil"/>
              <w:bottom w:val="single" w:sz="8" w:space="0" w:color="AEAEAE"/>
              <w:right w:val="single" w:sz="8" w:space="0" w:color="E0E0E0"/>
            </w:tcBorders>
            <w:shd w:val="clear" w:color="auto" w:fill="FFFFFF"/>
          </w:tcPr>
          <w:p w14:paraId="3DDB06AC"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200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69BBFCA"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13,2</w:t>
            </w:r>
          </w:p>
        </w:tc>
      </w:tr>
      <w:tr w:rsidR="00460F0D" w:rsidRPr="00FA40A6" w14:paraId="1750A20A" w14:textId="77777777" w:rsidTr="00460F0D">
        <w:trPr>
          <w:cantSplit/>
        </w:trPr>
        <w:tc>
          <w:tcPr>
            <w:tcW w:w="1246" w:type="dxa"/>
            <w:tcBorders>
              <w:top w:val="single" w:sz="8" w:space="0" w:color="AEAEAE"/>
              <w:left w:val="nil"/>
              <w:bottom w:val="single" w:sz="8" w:space="0" w:color="AEAEAE"/>
              <w:right w:val="nil"/>
            </w:tcBorders>
            <w:shd w:val="clear" w:color="auto" w:fill="E0E0E0"/>
          </w:tcPr>
          <w:p w14:paraId="1B0D9441" w14:textId="77777777" w:rsidR="00460F0D" w:rsidRPr="00FA40A6" w:rsidRDefault="00460F0D" w:rsidP="00460F0D">
            <w:pPr>
              <w:autoSpaceDE w:val="0"/>
              <w:autoSpaceDN w:val="0"/>
              <w:adjustRightInd w:val="0"/>
              <w:spacing w:after="0" w:line="320" w:lineRule="atLeast"/>
              <w:ind w:left="60" w:right="60"/>
              <w:rPr>
                <w:rFonts w:cs="Arial"/>
                <w:color w:val="264A60"/>
                <w:sz w:val="18"/>
                <w:szCs w:val="18"/>
              </w:rPr>
            </w:pPr>
            <w:r w:rsidRPr="00FA40A6">
              <w:rPr>
                <w:rFonts w:cs="Arial"/>
                <w:color w:val="264A60"/>
                <w:sz w:val="18"/>
                <w:szCs w:val="18"/>
              </w:rPr>
              <w:t>Chile</w:t>
            </w:r>
          </w:p>
        </w:tc>
        <w:tc>
          <w:tcPr>
            <w:tcW w:w="1164" w:type="dxa"/>
            <w:gridSpan w:val="2"/>
            <w:tcBorders>
              <w:top w:val="single" w:sz="8" w:space="0" w:color="AEAEAE"/>
              <w:left w:val="nil"/>
              <w:bottom w:val="single" w:sz="8" w:space="0" w:color="AEAEAE"/>
              <w:right w:val="single" w:sz="8" w:space="0" w:color="E0E0E0"/>
            </w:tcBorders>
            <w:shd w:val="clear" w:color="auto" w:fill="FFFFFF"/>
          </w:tcPr>
          <w:p w14:paraId="72FD53F5"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299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B8ACFBE"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19,8</w:t>
            </w:r>
          </w:p>
        </w:tc>
      </w:tr>
      <w:tr w:rsidR="00460F0D" w:rsidRPr="00FA40A6" w14:paraId="30962612" w14:textId="77777777" w:rsidTr="00460F0D">
        <w:trPr>
          <w:cantSplit/>
        </w:trPr>
        <w:tc>
          <w:tcPr>
            <w:tcW w:w="1246" w:type="dxa"/>
            <w:tcBorders>
              <w:top w:val="single" w:sz="8" w:space="0" w:color="AEAEAE"/>
              <w:left w:val="nil"/>
              <w:bottom w:val="single" w:sz="8" w:space="0" w:color="152935"/>
              <w:right w:val="nil"/>
            </w:tcBorders>
            <w:shd w:val="clear" w:color="auto" w:fill="E0E0E0"/>
          </w:tcPr>
          <w:p w14:paraId="0B651069" w14:textId="77777777" w:rsidR="00460F0D" w:rsidRPr="00FA40A6" w:rsidRDefault="00460F0D" w:rsidP="00460F0D">
            <w:pPr>
              <w:autoSpaceDE w:val="0"/>
              <w:autoSpaceDN w:val="0"/>
              <w:adjustRightInd w:val="0"/>
              <w:spacing w:after="0" w:line="320" w:lineRule="atLeast"/>
              <w:ind w:left="60" w:right="60"/>
              <w:rPr>
                <w:rFonts w:cs="Arial"/>
                <w:color w:val="264A60"/>
                <w:sz w:val="18"/>
                <w:szCs w:val="18"/>
              </w:rPr>
            </w:pPr>
            <w:r w:rsidRPr="00FA40A6">
              <w:rPr>
                <w:rFonts w:cs="Arial"/>
                <w:color w:val="264A60"/>
                <w:sz w:val="18"/>
                <w:szCs w:val="18"/>
              </w:rPr>
              <w:t>Total</w:t>
            </w:r>
          </w:p>
        </w:tc>
        <w:tc>
          <w:tcPr>
            <w:tcW w:w="1164" w:type="dxa"/>
            <w:gridSpan w:val="2"/>
            <w:tcBorders>
              <w:top w:val="single" w:sz="8" w:space="0" w:color="AEAEAE"/>
              <w:left w:val="nil"/>
              <w:bottom w:val="single" w:sz="8" w:space="0" w:color="152935"/>
              <w:right w:val="single" w:sz="8" w:space="0" w:color="E0E0E0"/>
            </w:tcBorders>
            <w:shd w:val="clear" w:color="auto" w:fill="FFFFFF"/>
          </w:tcPr>
          <w:p w14:paraId="3F333727"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1.513</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AD7B70D" w14:textId="77777777" w:rsidR="00460F0D" w:rsidRPr="00FA40A6" w:rsidRDefault="00460F0D" w:rsidP="00460F0D">
            <w:pPr>
              <w:autoSpaceDE w:val="0"/>
              <w:autoSpaceDN w:val="0"/>
              <w:adjustRightInd w:val="0"/>
              <w:spacing w:after="0" w:line="320" w:lineRule="atLeast"/>
              <w:ind w:left="60" w:right="60"/>
              <w:jc w:val="right"/>
              <w:rPr>
                <w:rFonts w:cs="Arial"/>
                <w:color w:val="010205"/>
                <w:sz w:val="18"/>
                <w:szCs w:val="18"/>
              </w:rPr>
            </w:pPr>
            <w:r w:rsidRPr="00FA40A6">
              <w:rPr>
                <w:rFonts w:cs="Arial"/>
                <w:color w:val="010205"/>
                <w:sz w:val="18"/>
                <w:szCs w:val="18"/>
              </w:rPr>
              <w:t>100,0</w:t>
            </w:r>
          </w:p>
        </w:tc>
      </w:tr>
    </w:tbl>
    <w:p w14:paraId="69377AF2" w14:textId="17935028" w:rsidR="00916D17" w:rsidRPr="001128B9" w:rsidRDefault="001128B9" w:rsidP="001128B9">
      <w:pPr>
        <w:spacing w:before="160" w:after="120"/>
        <w:jc w:val="both"/>
        <w:rPr>
          <w:lang w:val="es-419"/>
        </w:rPr>
      </w:pPr>
      <w:r w:rsidRPr="001128B9">
        <w:rPr>
          <w:lang w:val="es-419"/>
        </w:rPr>
        <w:t xml:space="preserve">De esta población el 51,8% </w:t>
      </w:r>
      <w:r>
        <w:rPr>
          <w:lang w:val="es-419"/>
        </w:rPr>
        <w:t>se declara</w:t>
      </w:r>
      <w:r w:rsidRPr="001128B9">
        <w:rPr>
          <w:lang w:val="es-419"/>
        </w:rPr>
        <w:t xml:space="preserve"> de género femenino, el 47,3% de género masculino y acerca del 1,0% se declara de otro género.</w:t>
      </w:r>
      <w:r>
        <w:rPr>
          <w:lang w:val="es-419"/>
        </w:rPr>
        <w:t xml:space="preserve"> La tabla </w:t>
      </w:r>
      <w:r w:rsidR="00CD7EC8">
        <w:rPr>
          <w:lang w:val="es-419"/>
        </w:rPr>
        <w:t>3</w:t>
      </w:r>
      <w:r>
        <w:rPr>
          <w:lang w:val="es-419"/>
        </w:rPr>
        <w:t xml:space="preserve"> muestra los detalles diferenciados por muestra-país</w:t>
      </w:r>
      <w:r w:rsidR="00916D17">
        <w:rPr>
          <w:lang w:val="es-419"/>
        </w:rPr>
        <w:t>.</w:t>
      </w:r>
    </w:p>
    <w:p w14:paraId="62271CD3" w14:textId="714DA37B" w:rsidR="00916D17" w:rsidRPr="00916D17" w:rsidRDefault="00916D17" w:rsidP="00916D17">
      <w:pPr>
        <w:pStyle w:val="Didascalia"/>
        <w:keepNext/>
        <w:spacing w:after="0"/>
        <w:rPr>
          <w:lang w:val="es-419"/>
        </w:rPr>
      </w:pPr>
      <w:r w:rsidRPr="00916D17">
        <w:rPr>
          <w:lang w:val="es-419"/>
        </w:rPr>
        <w:t xml:space="preserve">Tabla </w:t>
      </w:r>
      <w:r>
        <w:fldChar w:fldCharType="begin"/>
      </w:r>
      <w:r w:rsidRPr="00916D17">
        <w:rPr>
          <w:lang w:val="es-419"/>
        </w:rPr>
        <w:instrText xml:space="preserve"> SEQ Tabla \* ARABIC </w:instrText>
      </w:r>
      <w:r>
        <w:fldChar w:fldCharType="separate"/>
      </w:r>
      <w:r w:rsidR="00C067B3">
        <w:rPr>
          <w:noProof/>
          <w:lang w:val="es-419"/>
        </w:rPr>
        <w:t>3</w:t>
      </w:r>
      <w:r>
        <w:fldChar w:fldCharType="end"/>
      </w:r>
      <w:r w:rsidRPr="00916D17">
        <w:rPr>
          <w:lang w:val="es-419"/>
        </w:rPr>
        <w:t>.</w:t>
      </w:r>
      <w:r>
        <w:rPr>
          <w:lang w:val="es-419"/>
        </w:rPr>
        <w:t xml:space="preserve"> Características de género de la muestra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38"/>
        <w:gridCol w:w="744"/>
        <w:gridCol w:w="1111"/>
        <w:gridCol w:w="1341"/>
        <w:gridCol w:w="1091"/>
        <w:gridCol w:w="1027"/>
        <w:gridCol w:w="1362"/>
      </w:tblGrid>
      <w:tr w:rsidR="001128B9" w:rsidRPr="00FA40A6" w14:paraId="1324F65D" w14:textId="77777777" w:rsidTr="00916D17">
        <w:trPr>
          <w:trHeight w:val="684"/>
        </w:trPr>
        <w:tc>
          <w:tcPr>
            <w:tcW w:w="1503" w:type="dxa"/>
            <w:tcBorders>
              <w:bottom w:val="single" w:sz="8" w:space="0" w:color="auto"/>
            </w:tcBorders>
            <w:noWrap/>
            <w:vAlign w:val="center"/>
            <w:hideMark/>
          </w:tcPr>
          <w:p w14:paraId="5DBB0679" w14:textId="77777777" w:rsidR="001128B9" w:rsidRPr="00FA40A6" w:rsidRDefault="001128B9" w:rsidP="00916D17">
            <w:pPr>
              <w:jc w:val="center"/>
              <w:rPr>
                <w:rFonts w:cstheme="minorHAnsi"/>
                <w:sz w:val="18"/>
                <w:szCs w:val="18"/>
                <w:lang w:val="es-419"/>
              </w:rPr>
            </w:pPr>
          </w:p>
        </w:tc>
        <w:tc>
          <w:tcPr>
            <w:tcW w:w="1138" w:type="dxa"/>
            <w:tcBorders>
              <w:bottom w:val="single" w:sz="8" w:space="0" w:color="auto"/>
            </w:tcBorders>
            <w:vAlign w:val="center"/>
            <w:hideMark/>
          </w:tcPr>
          <w:p w14:paraId="6AF43C00" w14:textId="77777777" w:rsidR="001128B9" w:rsidRPr="00FA40A6" w:rsidRDefault="001128B9" w:rsidP="00916D17">
            <w:pPr>
              <w:autoSpaceDE w:val="0"/>
              <w:autoSpaceDN w:val="0"/>
              <w:adjustRightInd w:val="0"/>
              <w:ind w:left="62" w:right="62"/>
              <w:jc w:val="center"/>
              <w:rPr>
                <w:rFonts w:cs="Arial"/>
                <w:color w:val="264A60"/>
                <w:sz w:val="18"/>
                <w:szCs w:val="18"/>
              </w:rPr>
            </w:pPr>
            <w:r w:rsidRPr="00FA40A6">
              <w:rPr>
                <w:rFonts w:cs="Arial"/>
                <w:color w:val="264A60"/>
                <w:sz w:val="18"/>
                <w:szCs w:val="18"/>
              </w:rPr>
              <w:t>Argentina</w:t>
            </w:r>
          </w:p>
        </w:tc>
        <w:tc>
          <w:tcPr>
            <w:tcW w:w="744" w:type="dxa"/>
            <w:tcBorders>
              <w:bottom w:val="single" w:sz="8" w:space="0" w:color="auto"/>
            </w:tcBorders>
            <w:noWrap/>
            <w:vAlign w:val="center"/>
            <w:hideMark/>
          </w:tcPr>
          <w:p w14:paraId="36AEC95B" w14:textId="77777777" w:rsidR="001128B9" w:rsidRPr="00FA40A6" w:rsidRDefault="001128B9" w:rsidP="00916D17">
            <w:pPr>
              <w:autoSpaceDE w:val="0"/>
              <w:autoSpaceDN w:val="0"/>
              <w:adjustRightInd w:val="0"/>
              <w:ind w:left="62" w:right="62"/>
              <w:jc w:val="center"/>
              <w:rPr>
                <w:rFonts w:cs="Arial"/>
                <w:color w:val="264A60"/>
                <w:sz w:val="18"/>
                <w:szCs w:val="18"/>
              </w:rPr>
            </w:pPr>
            <w:r w:rsidRPr="00FA40A6">
              <w:rPr>
                <w:rFonts w:cs="Arial"/>
                <w:color w:val="264A60"/>
                <w:sz w:val="18"/>
                <w:szCs w:val="18"/>
              </w:rPr>
              <w:t>Chile</w:t>
            </w:r>
          </w:p>
        </w:tc>
        <w:tc>
          <w:tcPr>
            <w:tcW w:w="1111" w:type="dxa"/>
            <w:tcBorders>
              <w:bottom w:val="single" w:sz="8" w:space="0" w:color="auto"/>
            </w:tcBorders>
            <w:vAlign w:val="center"/>
            <w:hideMark/>
          </w:tcPr>
          <w:p w14:paraId="6A6F7D8D" w14:textId="77777777" w:rsidR="001128B9" w:rsidRPr="00FA40A6" w:rsidRDefault="001128B9" w:rsidP="00916D17">
            <w:pPr>
              <w:autoSpaceDE w:val="0"/>
              <w:autoSpaceDN w:val="0"/>
              <w:adjustRightInd w:val="0"/>
              <w:ind w:left="62" w:right="62"/>
              <w:jc w:val="center"/>
              <w:rPr>
                <w:rFonts w:cs="Arial"/>
                <w:color w:val="264A60"/>
                <w:sz w:val="18"/>
                <w:szCs w:val="18"/>
              </w:rPr>
            </w:pPr>
            <w:r w:rsidRPr="00FA40A6">
              <w:rPr>
                <w:rFonts w:cs="Arial"/>
                <w:color w:val="264A60"/>
                <w:sz w:val="18"/>
                <w:szCs w:val="18"/>
              </w:rPr>
              <w:t>Colombia</w:t>
            </w:r>
          </w:p>
        </w:tc>
        <w:tc>
          <w:tcPr>
            <w:tcW w:w="1341" w:type="dxa"/>
            <w:tcBorders>
              <w:bottom w:val="single" w:sz="8" w:space="0" w:color="auto"/>
            </w:tcBorders>
            <w:vAlign w:val="center"/>
            <w:hideMark/>
          </w:tcPr>
          <w:p w14:paraId="52306DBA" w14:textId="77777777" w:rsidR="001128B9" w:rsidRPr="00FA40A6" w:rsidRDefault="001128B9" w:rsidP="00916D17">
            <w:pPr>
              <w:autoSpaceDE w:val="0"/>
              <w:autoSpaceDN w:val="0"/>
              <w:adjustRightInd w:val="0"/>
              <w:ind w:left="62" w:right="62"/>
              <w:jc w:val="center"/>
              <w:rPr>
                <w:rFonts w:cs="Arial"/>
                <w:color w:val="264A60"/>
                <w:sz w:val="18"/>
                <w:szCs w:val="18"/>
              </w:rPr>
            </w:pPr>
            <w:r w:rsidRPr="00FA40A6">
              <w:rPr>
                <w:rFonts w:cs="Arial"/>
                <w:color w:val="264A60"/>
                <w:sz w:val="18"/>
                <w:szCs w:val="18"/>
              </w:rPr>
              <w:t>El Salvador</w:t>
            </w:r>
          </w:p>
        </w:tc>
        <w:tc>
          <w:tcPr>
            <w:tcW w:w="1091" w:type="dxa"/>
            <w:tcBorders>
              <w:bottom w:val="single" w:sz="8" w:space="0" w:color="auto"/>
            </w:tcBorders>
            <w:vAlign w:val="center"/>
            <w:hideMark/>
          </w:tcPr>
          <w:p w14:paraId="26EE5ACE" w14:textId="77777777" w:rsidR="001128B9" w:rsidRPr="00FA40A6" w:rsidRDefault="001128B9" w:rsidP="00916D17">
            <w:pPr>
              <w:autoSpaceDE w:val="0"/>
              <w:autoSpaceDN w:val="0"/>
              <w:adjustRightInd w:val="0"/>
              <w:ind w:left="62" w:right="62"/>
              <w:jc w:val="center"/>
              <w:rPr>
                <w:rFonts w:cs="Arial"/>
                <w:color w:val="264A60"/>
                <w:sz w:val="18"/>
                <w:szCs w:val="18"/>
              </w:rPr>
            </w:pPr>
            <w:r w:rsidRPr="00FA40A6">
              <w:rPr>
                <w:rFonts w:cs="Arial"/>
                <w:color w:val="264A60"/>
                <w:sz w:val="18"/>
                <w:szCs w:val="18"/>
              </w:rPr>
              <w:t>Paraguay</w:t>
            </w:r>
          </w:p>
        </w:tc>
        <w:tc>
          <w:tcPr>
            <w:tcW w:w="1027" w:type="dxa"/>
            <w:tcBorders>
              <w:bottom w:val="single" w:sz="8" w:space="0" w:color="auto"/>
            </w:tcBorders>
            <w:vAlign w:val="center"/>
            <w:hideMark/>
          </w:tcPr>
          <w:p w14:paraId="211E4956" w14:textId="77777777" w:rsidR="001128B9" w:rsidRPr="00FA40A6" w:rsidRDefault="001128B9" w:rsidP="00916D17">
            <w:pPr>
              <w:autoSpaceDE w:val="0"/>
              <w:autoSpaceDN w:val="0"/>
              <w:adjustRightInd w:val="0"/>
              <w:ind w:left="62" w:right="62"/>
              <w:jc w:val="center"/>
              <w:rPr>
                <w:rFonts w:cs="Arial"/>
                <w:color w:val="264A60"/>
                <w:sz w:val="18"/>
                <w:szCs w:val="18"/>
              </w:rPr>
            </w:pPr>
            <w:proofErr w:type="spellStart"/>
            <w:r w:rsidRPr="00FA40A6">
              <w:rPr>
                <w:rFonts w:cs="Arial"/>
                <w:color w:val="264A60"/>
                <w:sz w:val="18"/>
                <w:szCs w:val="18"/>
              </w:rPr>
              <w:t>Muestra</w:t>
            </w:r>
            <w:proofErr w:type="spellEnd"/>
            <w:r w:rsidRPr="00FA40A6">
              <w:rPr>
                <w:rFonts w:cs="Arial"/>
                <w:color w:val="264A60"/>
                <w:sz w:val="18"/>
                <w:szCs w:val="18"/>
              </w:rPr>
              <w:t xml:space="preserve"> General</w:t>
            </w:r>
          </w:p>
        </w:tc>
        <w:tc>
          <w:tcPr>
            <w:tcW w:w="1362" w:type="dxa"/>
            <w:tcBorders>
              <w:bottom w:val="single" w:sz="8" w:space="0" w:color="auto"/>
            </w:tcBorders>
            <w:vAlign w:val="center"/>
            <w:hideMark/>
          </w:tcPr>
          <w:p w14:paraId="21F01A12" w14:textId="77777777" w:rsidR="001128B9" w:rsidRPr="00FA40A6" w:rsidRDefault="001128B9" w:rsidP="00916D17">
            <w:pPr>
              <w:autoSpaceDE w:val="0"/>
              <w:autoSpaceDN w:val="0"/>
              <w:adjustRightInd w:val="0"/>
              <w:ind w:left="62" w:right="62"/>
              <w:jc w:val="center"/>
              <w:rPr>
                <w:rFonts w:cs="Arial"/>
                <w:color w:val="264A60"/>
                <w:sz w:val="18"/>
                <w:szCs w:val="18"/>
              </w:rPr>
            </w:pPr>
            <w:r w:rsidRPr="00FA40A6">
              <w:rPr>
                <w:rFonts w:cs="Arial"/>
                <w:color w:val="264A60"/>
                <w:sz w:val="18"/>
                <w:szCs w:val="18"/>
              </w:rPr>
              <w:t xml:space="preserve">% </w:t>
            </w:r>
            <w:proofErr w:type="spellStart"/>
            <w:r w:rsidRPr="00FA40A6">
              <w:rPr>
                <w:rFonts w:cs="Arial"/>
                <w:color w:val="264A60"/>
                <w:sz w:val="18"/>
                <w:szCs w:val="18"/>
              </w:rPr>
              <w:t>válido</w:t>
            </w:r>
            <w:proofErr w:type="spellEnd"/>
            <w:r w:rsidRPr="00FA40A6">
              <w:rPr>
                <w:rFonts w:cs="Arial"/>
                <w:color w:val="264A60"/>
                <w:sz w:val="18"/>
                <w:szCs w:val="18"/>
              </w:rPr>
              <w:t xml:space="preserve"> </w:t>
            </w:r>
            <w:proofErr w:type="spellStart"/>
            <w:r w:rsidRPr="00FA40A6">
              <w:rPr>
                <w:rFonts w:cs="Arial"/>
                <w:color w:val="264A60"/>
                <w:sz w:val="18"/>
                <w:szCs w:val="18"/>
              </w:rPr>
              <w:t>Muestra</w:t>
            </w:r>
            <w:proofErr w:type="spellEnd"/>
            <w:r w:rsidRPr="00FA40A6">
              <w:rPr>
                <w:rFonts w:cs="Arial"/>
                <w:color w:val="264A60"/>
                <w:sz w:val="18"/>
                <w:szCs w:val="18"/>
              </w:rPr>
              <w:t xml:space="preserve"> General</w:t>
            </w:r>
          </w:p>
        </w:tc>
      </w:tr>
      <w:tr w:rsidR="001128B9" w:rsidRPr="00FA40A6" w14:paraId="5490FB5F" w14:textId="77777777" w:rsidTr="00916D17">
        <w:trPr>
          <w:trHeight w:val="288"/>
        </w:trPr>
        <w:tc>
          <w:tcPr>
            <w:tcW w:w="1503" w:type="dxa"/>
            <w:tcBorders>
              <w:top w:val="single" w:sz="8" w:space="0" w:color="auto"/>
              <w:bottom w:val="single" w:sz="4" w:space="0" w:color="auto"/>
            </w:tcBorders>
            <w:shd w:val="clear" w:color="auto" w:fill="D9D9D9" w:themeFill="background1" w:themeFillShade="D9"/>
            <w:noWrap/>
            <w:hideMark/>
          </w:tcPr>
          <w:p w14:paraId="0C0C0EC0" w14:textId="77777777" w:rsidR="001128B9" w:rsidRPr="00FA40A6" w:rsidRDefault="001128B9" w:rsidP="00916D17">
            <w:pPr>
              <w:autoSpaceDE w:val="0"/>
              <w:autoSpaceDN w:val="0"/>
              <w:adjustRightInd w:val="0"/>
              <w:ind w:left="60" w:right="60"/>
              <w:rPr>
                <w:rFonts w:cs="Arial"/>
                <w:color w:val="264A60"/>
                <w:sz w:val="18"/>
                <w:szCs w:val="18"/>
              </w:rPr>
            </w:pPr>
            <w:proofErr w:type="spellStart"/>
            <w:r w:rsidRPr="00FA40A6">
              <w:rPr>
                <w:rFonts w:cs="Arial"/>
                <w:color w:val="264A60"/>
                <w:sz w:val="18"/>
                <w:szCs w:val="18"/>
              </w:rPr>
              <w:t>Mujer</w:t>
            </w:r>
            <w:proofErr w:type="spellEnd"/>
          </w:p>
        </w:tc>
        <w:tc>
          <w:tcPr>
            <w:tcW w:w="1138" w:type="dxa"/>
            <w:tcBorders>
              <w:top w:val="single" w:sz="8" w:space="0" w:color="auto"/>
              <w:bottom w:val="single" w:sz="4" w:space="0" w:color="auto"/>
            </w:tcBorders>
            <w:noWrap/>
            <w:vAlign w:val="center"/>
            <w:hideMark/>
          </w:tcPr>
          <w:p w14:paraId="459EA1BC" w14:textId="77777777" w:rsidR="001128B9" w:rsidRPr="00FA40A6" w:rsidRDefault="001128B9" w:rsidP="00916D17">
            <w:pPr>
              <w:jc w:val="center"/>
              <w:rPr>
                <w:rFonts w:cstheme="minorHAnsi"/>
                <w:sz w:val="18"/>
                <w:szCs w:val="18"/>
              </w:rPr>
            </w:pPr>
            <w:r w:rsidRPr="00FA40A6">
              <w:rPr>
                <w:rFonts w:cstheme="minorHAnsi"/>
                <w:sz w:val="18"/>
                <w:szCs w:val="18"/>
              </w:rPr>
              <w:t>124</w:t>
            </w:r>
          </w:p>
        </w:tc>
        <w:tc>
          <w:tcPr>
            <w:tcW w:w="744" w:type="dxa"/>
            <w:tcBorders>
              <w:top w:val="single" w:sz="8" w:space="0" w:color="auto"/>
              <w:bottom w:val="single" w:sz="4" w:space="0" w:color="auto"/>
            </w:tcBorders>
            <w:noWrap/>
            <w:vAlign w:val="center"/>
            <w:hideMark/>
          </w:tcPr>
          <w:p w14:paraId="71AF75CC" w14:textId="77777777" w:rsidR="001128B9" w:rsidRPr="00FA40A6" w:rsidRDefault="001128B9" w:rsidP="00916D17">
            <w:pPr>
              <w:jc w:val="center"/>
              <w:rPr>
                <w:rFonts w:cstheme="minorHAnsi"/>
                <w:sz w:val="18"/>
                <w:szCs w:val="18"/>
              </w:rPr>
            </w:pPr>
            <w:r w:rsidRPr="00FA40A6">
              <w:rPr>
                <w:rFonts w:cstheme="minorHAnsi"/>
                <w:sz w:val="18"/>
                <w:szCs w:val="18"/>
              </w:rPr>
              <w:t>137</w:t>
            </w:r>
          </w:p>
        </w:tc>
        <w:tc>
          <w:tcPr>
            <w:tcW w:w="1111" w:type="dxa"/>
            <w:tcBorders>
              <w:top w:val="single" w:sz="8" w:space="0" w:color="auto"/>
              <w:bottom w:val="single" w:sz="4" w:space="0" w:color="auto"/>
            </w:tcBorders>
            <w:noWrap/>
            <w:vAlign w:val="center"/>
            <w:hideMark/>
          </w:tcPr>
          <w:p w14:paraId="7346FE67" w14:textId="77777777" w:rsidR="001128B9" w:rsidRPr="00FA40A6" w:rsidRDefault="001128B9" w:rsidP="00916D17">
            <w:pPr>
              <w:jc w:val="center"/>
              <w:rPr>
                <w:rFonts w:cstheme="minorHAnsi"/>
                <w:sz w:val="18"/>
                <w:szCs w:val="18"/>
              </w:rPr>
            </w:pPr>
            <w:r w:rsidRPr="00FA40A6">
              <w:rPr>
                <w:rFonts w:cstheme="minorHAnsi"/>
                <w:sz w:val="18"/>
                <w:szCs w:val="18"/>
              </w:rPr>
              <w:t>206</w:t>
            </w:r>
          </w:p>
        </w:tc>
        <w:tc>
          <w:tcPr>
            <w:tcW w:w="1341" w:type="dxa"/>
            <w:tcBorders>
              <w:top w:val="single" w:sz="8" w:space="0" w:color="auto"/>
              <w:bottom w:val="single" w:sz="4" w:space="0" w:color="auto"/>
            </w:tcBorders>
            <w:noWrap/>
            <w:vAlign w:val="center"/>
            <w:hideMark/>
          </w:tcPr>
          <w:p w14:paraId="059AB9D2" w14:textId="77777777" w:rsidR="001128B9" w:rsidRPr="00FA40A6" w:rsidRDefault="001128B9" w:rsidP="00916D17">
            <w:pPr>
              <w:jc w:val="center"/>
              <w:rPr>
                <w:rFonts w:cstheme="minorHAnsi"/>
                <w:sz w:val="18"/>
                <w:szCs w:val="18"/>
              </w:rPr>
            </w:pPr>
            <w:r w:rsidRPr="00FA40A6">
              <w:rPr>
                <w:rFonts w:cstheme="minorHAnsi"/>
                <w:sz w:val="18"/>
                <w:szCs w:val="18"/>
              </w:rPr>
              <w:t>137</w:t>
            </w:r>
          </w:p>
        </w:tc>
        <w:tc>
          <w:tcPr>
            <w:tcW w:w="1091" w:type="dxa"/>
            <w:tcBorders>
              <w:top w:val="single" w:sz="8" w:space="0" w:color="auto"/>
              <w:bottom w:val="single" w:sz="4" w:space="0" w:color="auto"/>
            </w:tcBorders>
            <w:noWrap/>
            <w:vAlign w:val="center"/>
            <w:hideMark/>
          </w:tcPr>
          <w:p w14:paraId="1BD75F45" w14:textId="77777777" w:rsidR="001128B9" w:rsidRPr="00FA40A6" w:rsidRDefault="001128B9" w:rsidP="00916D17">
            <w:pPr>
              <w:jc w:val="center"/>
              <w:rPr>
                <w:rFonts w:cstheme="minorHAnsi"/>
                <w:sz w:val="18"/>
                <w:szCs w:val="18"/>
              </w:rPr>
            </w:pPr>
            <w:r w:rsidRPr="00FA40A6">
              <w:rPr>
                <w:rFonts w:cstheme="minorHAnsi"/>
                <w:sz w:val="18"/>
                <w:szCs w:val="18"/>
              </w:rPr>
              <w:t>177</w:t>
            </w:r>
          </w:p>
        </w:tc>
        <w:tc>
          <w:tcPr>
            <w:tcW w:w="1027" w:type="dxa"/>
            <w:tcBorders>
              <w:top w:val="single" w:sz="8" w:space="0" w:color="auto"/>
              <w:bottom w:val="single" w:sz="4" w:space="0" w:color="auto"/>
            </w:tcBorders>
            <w:noWrap/>
            <w:vAlign w:val="center"/>
            <w:hideMark/>
          </w:tcPr>
          <w:p w14:paraId="306E9376" w14:textId="77777777" w:rsidR="001128B9" w:rsidRPr="00FA40A6" w:rsidRDefault="001128B9" w:rsidP="00916D17">
            <w:pPr>
              <w:jc w:val="center"/>
              <w:rPr>
                <w:rFonts w:cstheme="minorHAnsi"/>
                <w:sz w:val="18"/>
                <w:szCs w:val="18"/>
              </w:rPr>
            </w:pPr>
            <w:r w:rsidRPr="00FA40A6">
              <w:rPr>
                <w:rFonts w:cstheme="minorHAnsi"/>
                <w:sz w:val="18"/>
                <w:szCs w:val="18"/>
              </w:rPr>
              <w:t>781</w:t>
            </w:r>
          </w:p>
        </w:tc>
        <w:tc>
          <w:tcPr>
            <w:tcW w:w="1362" w:type="dxa"/>
            <w:tcBorders>
              <w:top w:val="single" w:sz="8" w:space="0" w:color="auto"/>
              <w:bottom w:val="single" w:sz="4" w:space="0" w:color="auto"/>
            </w:tcBorders>
            <w:noWrap/>
            <w:vAlign w:val="center"/>
            <w:hideMark/>
          </w:tcPr>
          <w:p w14:paraId="1D1BF4F4" w14:textId="77777777" w:rsidR="001128B9" w:rsidRPr="00FA40A6" w:rsidRDefault="001128B9" w:rsidP="00916D17">
            <w:pPr>
              <w:jc w:val="center"/>
              <w:rPr>
                <w:rFonts w:cstheme="minorHAnsi"/>
                <w:i/>
                <w:iCs/>
                <w:sz w:val="18"/>
                <w:szCs w:val="18"/>
              </w:rPr>
            </w:pPr>
            <w:r w:rsidRPr="00FA40A6">
              <w:rPr>
                <w:rFonts w:cstheme="minorHAnsi"/>
                <w:i/>
                <w:iCs/>
                <w:sz w:val="18"/>
                <w:szCs w:val="18"/>
              </w:rPr>
              <w:t>51,8</w:t>
            </w:r>
          </w:p>
        </w:tc>
      </w:tr>
      <w:tr w:rsidR="001128B9" w:rsidRPr="00FA40A6" w14:paraId="7E94BDEF" w14:textId="77777777" w:rsidTr="00916D17">
        <w:trPr>
          <w:trHeight w:val="288"/>
        </w:trPr>
        <w:tc>
          <w:tcPr>
            <w:tcW w:w="1503" w:type="dxa"/>
            <w:tcBorders>
              <w:top w:val="single" w:sz="4" w:space="0" w:color="auto"/>
              <w:bottom w:val="single" w:sz="4" w:space="0" w:color="auto"/>
            </w:tcBorders>
            <w:shd w:val="clear" w:color="auto" w:fill="D9D9D9" w:themeFill="background1" w:themeFillShade="D9"/>
            <w:noWrap/>
            <w:hideMark/>
          </w:tcPr>
          <w:p w14:paraId="59085755" w14:textId="77777777" w:rsidR="001128B9" w:rsidRPr="00FA40A6" w:rsidRDefault="001128B9" w:rsidP="00916D17">
            <w:pPr>
              <w:autoSpaceDE w:val="0"/>
              <w:autoSpaceDN w:val="0"/>
              <w:adjustRightInd w:val="0"/>
              <w:ind w:left="60" w:right="60"/>
              <w:rPr>
                <w:rFonts w:cs="Arial"/>
                <w:color w:val="264A60"/>
                <w:sz w:val="18"/>
                <w:szCs w:val="18"/>
              </w:rPr>
            </w:pPr>
            <w:proofErr w:type="spellStart"/>
            <w:r w:rsidRPr="00FA40A6">
              <w:rPr>
                <w:rFonts w:cs="Arial"/>
                <w:color w:val="264A60"/>
                <w:sz w:val="18"/>
                <w:szCs w:val="18"/>
              </w:rPr>
              <w:t>Hombre</w:t>
            </w:r>
            <w:proofErr w:type="spellEnd"/>
          </w:p>
        </w:tc>
        <w:tc>
          <w:tcPr>
            <w:tcW w:w="1138" w:type="dxa"/>
            <w:tcBorders>
              <w:top w:val="single" w:sz="4" w:space="0" w:color="auto"/>
              <w:bottom w:val="single" w:sz="4" w:space="0" w:color="auto"/>
            </w:tcBorders>
            <w:noWrap/>
            <w:vAlign w:val="center"/>
            <w:hideMark/>
          </w:tcPr>
          <w:p w14:paraId="300B4055" w14:textId="77777777" w:rsidR="001128B9" w:rsidRPr="00FA40A6" w:rsidRDefault="001128B9" w:rsidP="00916D17">
            <w:pPr>
              <w:jc w:val="center"/>
              <w:rPr>
                <w:rFonts w:cstheme="minorHAnsi"/>
                <w:sz w:val="18"/>
                <w:szCs w:val="18"/>
              </w:rPr>
            </w:pPr>
            <w:r w:rsidRPr="00FA40A6">
              <w:rPr>
                <w:rFonts w:cstheme="minorHAnsi"/>
                <w:sz w:val="18"/>
                <w:szCs w:val="18"/>
              </w:rPr>
              <w:t>166</w:t>
            </w:r>
          </w:p>
        </w:tc>
        <w:tc>
          <w:tcPr>
            <w:tcW w:w="744" w:type="dxa"/>
            <w:tcBorders>
              <w:top w:val="single" w:sz="4" w:space="0" w:color="auto"/>
              <w:bottom w:val="single" w:sz="4" w:space="0" w:color="auto"/>
            </w:tcBorders>
            <w:noWrap/>
            <w:vAlign w:val="center"/>
            <w:hideMark/>
          </w:tcPr>
          <w:p w14:paraId="3AAFB84C" w14:textId="77777777" w:rsidR="001128B9" w:rsidRPr="00FA40A6" w:rsidRDefault="001128B9" w:rsidP="00916D17">
            <w:pPr>
              <w:jc w:val="center"/>
              <w:rPr>
                <w:rFonts w:cstheme="minorHAnsi"/>
                <w:sz w:val="18"/>
                <w:szCs w:val="18"/>
              </w:rPr>
            </w:pPr>
            <w:r w:rsidRPr="00FA40A6">
              <w:rPr>
                <w:rFonts w:cstheme="minorHAnsi"/>
                <w:sz w:val="18"/>
                <w:szCs w:val="18"/>
              </w:rPr>
              <w:t>156</w:t>
            </w:r>
          </w:p>
        </w:tc>
        <w:tc>
          <w:tcPr>
            <w:tcW w:w="1111" w:type="dxa"/>
            <w:tcBorders>
              <w:top w:val="single" w:sz="4" w:space="0" w:color="auto"/>
              <w:bottom w:val="single" w:sz="4" w:space="0" w:color="auto"/>
            </w:tcBorders>
            <w:noWrap/>
            <w:vAlign w:val="center"/>
            <w:hideMark/>
          </w:tcPr>
          <w:p w14:paraId="023E1707" w14:textId="77777777" w:rsidR="001128B9" w:rsidRPr="00FA40A6" w:rsidRDefault="001128B9" w:rsidP="00916D17">
            <w:pPr>
              <w:jc w:val="center"/>
              <w:rPr>
                <w:rFonts w:cstheme="minorHAnsi"/>
                <w:sz w:val="18"/>
                <w:szCs w:val="18"/>
              </w:rPr>
            </w:pPr>
            <w:r w:rsidRPr="00FA40A6">
              <w:rPr>
                <w:rFonts w:cstheme="minorHAnsi"/>
                <w:sz w:val="18"/>
                <w:szCs w:val="18"/>
              </w:rPr>
              <w:t>192</w:t>
            </w:r>
          </w:p>
        </w:tc>
        <w:tc>
          <w:tcPr>
            <w:tcW w:w="1341" w:type="dxa"/>
            <w:tcBorders>
              <w:top w:val="single" w:sz="4" w:space="0" w:color="auto"/>
              <w:bottom w:val="single" w:sz="4" w:space="0" w:color="auto"/>
            </w:tcBorders>
            <w:noWrap/>
            <w:vAlign w:val="center"/>
            <w:hideMark/>
          </w:tcPr>
          <w:p w14:paraId="23060BBC" w14:textId="77777777" w:rsidR="001128B9" w:rsidRPr="00FA40A6" w:rsidRDefault="001128B9" w:rsidP="00916D17">
            <w:pPr>
              <w:jc w:val="center"/>
              <w:rPr>
                <w:rFonts w:cstheme="minorHAnsi"/>
                <w:sz w:val="18"/>
                <w:szCs w:val="18"/>
              </w:rPr>
            </w:pPr>
            <w:r w:rsidRPr="00FA40A6">
              <w:rPr>
                <w:rFonts w:cstheme="minorHAnsi"/>
                <w:sz w:val="18"/>
                <w:szCs w:val="18"/>
              </w:rPr>
              <w:t>63</w:t>
            </w:r>
          </w:p>
        </w:tc>
        <w:tc>
          <w:tcPr>
            <w:tcW w:w="1091" w:type="dxa"/>
            <w:tcBorders>
              <w:top w:val="single" w:sz="4" w:space="0" w:color="auto"/>
              <w:bottom w:val="single" w:sz="4" w:space="0" w:color="auto"/>
            </w:tcBorders>
            <w:noWrap/>
            <w:vAlign w:val="center"/>
            <w:hideMark/>
          </w:tcPr>
          <w:p w14:paraId="39FCFAE0" w14:textId="77777777" w:rsidR="001128B9" w:rsidRPr="00FA40A6" w:rsidRDefault="001128B9" w:rsidP="00916D17">
            <w:pPr>
              <w:jc w:val="center"/>
              <w:rPr>
                <w:rFonts w:cstheme="minorHAnsi"/>
                <w:sz w:val="18"/>
                <w:szCs w:val="18"/>
              </w:rPr>
            </w:pPr>
            <w:r w:rsidRPr="00FA40A6">
              <w:rPr>
                <w:rFonts w:cstheme="minorHAnsi"/>
                <w:sz w:val="18"/>
                <w:szCs w:val="18"/>
              </w:rPr>
              <w:t>137</w:t>
            </w:r>
          </w:p>
        </w:tc>
        <w:tc>
          <w:tcPr>
            <w:tcW w:w="1027" w:type="dxa"/>
            <w:tcBorders>
              <w:top w:val="single" w:sz="4" w:space="0" w:color="auto"/>
              <w:bottom w:val="single" w:sz="4" w:space="0" w:color="auto"/>
            </w:tcBorders>
            <w:noWrap/>
            <w:vAlign w:val="center"/>
            <w:hideMark/>
          </w:tcPr>
          <w:p w14:paraId="39312A1C" w14:textId="77777777" w:rsidR="001128B9" w:rsidRPr="00FA40A6" w:rsidRDefault="001128B9" w:rsidP="00916D17">
            <w:pPr>
              <w:jc w:val="center"/>
              <w:rPr>
                <w:rFonts w:cstheme="minorHAnsi"/>
                <w:sz w:val="18"/>
                <w:szCs w:val="18"/>
              </w:rPr>
            </w:pPr>
            <w:r w:rsidRPr="00FA40A6">
              <w:rPr>
                <w:rFonts w:cstheme="minorHAnsi"/>
                <w:sz w:val="18"/>
                <w:szCs w:val="18"/>
              </w:rPr>
              <w:t>714</w:t>
            </w:r>
          </w:p>
        </w:tc>
        <w:tc>
          <w:tcPr>
            <w:tcW w:w="1362" w:type="dxa"/>
            <w:tcBorders>
              <w:top w:val="single" w:sz="4" w:space="0" w:color="auto"/>
              <w:bottom w:val="single" w:sz="4" w:space="0" w:color="auto"/>
            </w:tcBorders>
            <w:noWrap/>
            <w:vAlign w:val="center"/>
            <w:hideMark/>
          </w:tcPr>
          <w:p w14:paraId="2E2939A2" w14:textId="77777777" w:rsidR="001128B9" w:rsidRPr="00FA40A6" w:rsidRDefault="001128B9" w:rsidP="00916D17">
            <w:pPr>
              <w:jc w:val="center"/>
              <w:rPr>
                <w:rFonts w:cstheme="minorHAnsi"/>
                <w:i/>
                <w:iCs/>
                <w:sz w:val="18"/>
                <w:szCs w:val="18"/>
              </w:rPr>
            </w:pPr>
            <w:r w:rsidRPr="00FA40A6">
              <w:rPr>
                <w:rFonts w:cstheme="minorHAnsi"/>
                <w:i/>
                <w:iCs/>
                <w:sz w:val="18"/>
                <w:szCs w:val="18"/>
              </w:rPr>
              <w:t>47,3</w:t>
            </w:r>
          </w:p>
        </w:tc>
      </w:tr>
      <w:tr w:rsidR="001128B9" w:rsidRPr="00FA40A6" w14:paraId="228B15B1" w14:textId="77777777" w:rsidTr="00916D17">
        <w:trPr>
          <w:trHeight w:val="288"/>
        </w:trPr>
        <w:tc>
          <w:tcPr>
            <w:tcW w:w="1503" w:type="dxa"/>
            <w:tcBorders>
              <w:top w:val="single" w:sz="4" w:space="0" w:color="auto"/>
              <w:bottom w:val="single" w:sz="4" w:space="0" w:color="auto"/>
            </w:tcBorders>
            <w:shd w:val="clear" w:color="auto" w:fill="D9D9D9" w:themeFill="background1" w:themeFillShade="D9"/>
            <w:noWrap/>
            <w:hideMark/>
          </w:tcPr>
          <w:p w14:paraId="2B4781F8" w14:textId="77777777" w:rsidR="001128B9" w:rsidRPr="00FA40A6" w:rsidRDefault="001128B9" w:rsidP="00916D17">
            <w:pPr>
              <w:autoSpaceDE w:val="0"/>
              <w:autoSpaceDN w:val="0"/>
              <w:adjustRightInd w:val="0"/>
              <w:ind w:left="60" w:right="60"/>
              <w:rPr>
                <w:rFonts w:cs="Arial"/>
                <w:color w:val="264A60"/>
                <w:sz w:val="18"/>
                <w:szCs w:val="18"/>
              </w:rPr>
            </w:pPr>
            <w:proofErr w:type="spellStart"/>
            <w:r w:rsidRPr="00FA40A6">
              <w:rPr>
                <w:rFonts w:cs="Arial"/>
                <w:color w:val="264A60"/>
                <w:sz w:val="18"/>
                <w:szCs w:val="18"/>
              </w:rPr>
              <w:t>Otro</w:t>
            </w:r>
            <w:proofErr w:type="spellEnd"/>
          </w:p>
        </w:tc>
        <w:tc>
          <w:tcPr>
            <w:tcW w:w="1138" w:type="dxa"/>
            <w:tcBorders>
              <w:top w:val="single" w:sz="4" w:space="0" w:color="auto"/>
              <w:bottom w:val="single" w:sz="4" w:space="0" w:color="auto"/>
            </w:tcBorders>
            <w:noWrap/>
            <w:vAlign w:val="center"/>
            <w:hideMark/>
          </w:tcPr>
          <w:p w14:paraId="7151E294" w14:textId="77777777" w:rsidR="001128B9" w:rsidRPr="00FA40A6" w:rsidRDefault="001128B9" w:rsidP="00916D17">
            <w:pPr>
              <w:jc w:val="center"/>
              <w:rPr>
                <w:rFonts w:cstheme="minorHAnsi"/>
                <w:sz w:val="18"/>
                <w:szCs w:val="18"/>
              </w:rPr>
            </w:pPr>
            <w:r w:rsidRPr="00FA40A6">
              <w:rPr>
                <w:rFonts w:cstheme="minorHAnsi"/>
                <w:sz w:val="18"/>
                <w:szCs w:val="18"/>
              </w:rPr>
              <w:t>6</w:t>
            </w:r>
          </w:p>
        </w:tc>
        <w:tc>
          <w:tcPr>
            <w:tcW w:w="744" w:type="dxa"/>
            <w:tcBorders>
              <w:top w:val="single" w:sz="4" w:space="0" w:color="auto"/>
              <w:bottom w:val="single" w:sz="4" w:space="0" w:color="auto"/>
            </w:tcBorders>
            <w:noWrap/>
            <w:vAlign w:val="center"/>
            <w:hideMark/>
          </w:tcPr>
          <w:p w14:paraId="6D6E3FA6" w14:textId="77777777" w:rsidR="001128B9" w:rsidRPr="00FA40A6" w:rsidRDefault="001128B9" w:rsidP="00916D17">
            <w:pPr>
              <w:jc w:val="center"/>
              <w:rPr>
                <w:rFonts w:cstheme="minorHAnsi"/>
                <w:sz w:val="18"/>
                <w:szCs w:val="18"/>
              </w:rPr>
            </w:pPr>
            <w:r w:rsidRPr="00FA40A6">
              <w:rPr>
                <w:rFonts w:cstheme="minorHAnsi"/>
                <w:sz w:val="18"/>
                <w:szCs w:val="18"/>
              </w:rPr>
              <w:t>3</w:t>
            </w:r>
          </w:p>
        </w:tc>
        <w:tc>
          <w:tcPr>
            <w:tcW w:w="1111" w:type="dxa"/>
            <w:tcBorders>
              <w:top w:val="single" w:sz="4" w:space="0" w:color="auto"/>
              <w:bottom w:val="single" w:sz="4" w:space="0" w:color="auto"/>
            </w:tcBorders>
            <w:noWrap/>
            <w:vAlign w:val="center"/>
            <w:hideMark/>
          </w:tcPr>
          <w:p w14:paraId="398CB51F" w14:textId="77777777" w:rsidR="001128B9" w:rsidRPr="00FA40A6" w:rsidRDefault="001128B9" w:rsidP="00916D17">
            <w:pPr>
              <w:jc w:val="center"/>
              <w:rPr>
                <w:rFonts w:cstheme="minorHAnsi"/>
                <w:sz w:val="18"/>
                <w:szCs w:val="18"/>
              </w:rPr>
            </w:pPr>
            <w:r w:rsidRPr="00FA40A6">
              <w:rPr>
                <w:rFonts w:cstheme="minorHAnsi"/>
                <w:sz w:val="18"/>
                <w:szCs w:val="18"/>
              </w:rPr>
              <w:t>3</w:t>
            </w:r>
          </w:p>
        </w:tc>
        <w:tc>
          <w:tcPr>
            <w:tcW w:w="1341" w:type="dxa"/>
            <w:tcBorders>
              <w:top w:val="single" w:sz="4" w:space="0" w:color="auto"/>
              <w:bottom w:val="single" w:sz="4" w:space="0" w:color="auto"/>
            </w:tcBorders>
            <w:noWrap/>
            <w:vAlign w:val="center"/>
            <w:hideMark/>
          </w:tcPr>
          <w:p w14:paraId="660D3CCD" w14:textId="251992EE" w:rsidR="001128B9" w:rsidRPr="00FA40A6" w:rsidRDefault="00916D17" w:rsidP="00916D17">
            <w:pPr>
              <w:jc w:val="center"/>
              <w:rPr>
                <w:rFonts w:cstheme="minorHAnsi"/>
                <w:sz w:val="18"/>
                <w:szCs w:val="18"/>
              </w:rPr>
            </w:pPr>
            <w:r w:rsidRPr="00FA40A6">
              <w:rPr>
                <w:rFonts w:cstheme="minorHAnsi"/>
                <w:sz w:val="18"/>
                <w:szCs w:val="18"/>
              </w:rPr>
              <w:t>-</w:t>
            </w:r>
          </w:p>
        </w:tc>
        <w:tc>
          <w:tcPr>
            <w:tcW w:w="1091" w:type="dxa"/>
            <w:tcBorders>
              <w:top w:val="single" w:sz="4" w:space="0" w:color="auto"/>
              <w:bottom w:val="single" w:sz="4" w:space="0" w:color="auto"/>
            </w:tcBorders>
            <w:noWrap/>
            <w:vAlign w:val="center"/>
            <w:hideMark/>
          </w:tcPr>
          <w:p w14:paraId="24E27CCF" w14:textId="64F1A37B" w:rsidR="001128B9" w:rsidRPr="00FA40A6" w:rsidRDefault="00916D17" w:rsidP="00916D17">
            <w:pPr>
              <w:jc w:val="center"/>
              <w:rPr>
                <w:rFonts w:cstheme="minorHAnsi"/>
                <w:sz w:val="18"/>
                <w:szCs w:val="18"/>
              </w:rPr>
            </w:pPr>
            <w:r w:rsidRPr="00FA40A6">
              <w:rPr>
                <w:rFonts w:cstheme="minorHAnsi"/>
                <w:sz w:val="18"/>
                <w:szCs w:val="18"/>
              </w:rPr>
              <w:t>-</w:t>
            </w:r>
          </w:p>
        </w:tc>
        <w:tc>
          <w:tcPr>
            <w:tcW w:w="1027" w:type="dxa"/>
            <w:tcBorders>
              <w:top w:val="single" w:sz="4" w:space="0" w:color="auto"/>
              <w:bottom w:val="single" w:sz="4" w:space="0" w:color="auto"/>
            </w:tcBorders>
            <w:noWrap/>
            <w:vAlign w:val="center"/>
            <w:hideMark/>
          </w:tcPr>
          <w:p w14:paraId="1FDAE01A" w14:textId="77777777" w:rsidR="001128B9" w:rsidRPr="00FA40A6" w:rsidRDefault="001128B9" w:rsidP="00916D17">
            <w:pPr>
              <w:jc w:val="center"/>
              <w:rPr>
                <w:rFonts w:cstheme="minorHAnsi"/>
                <w:sz w:val="18"/>
                <w:szCs w:val="18"/>
              </w:rPr>
            </w:pPr>
            <w:r w:rsidRPr="00FA40A6">
              <w:rPr>
                <w:rFonts w:cstheme="minorHAnsi"/>
                <w:sz w:val="18"/>
                <w:szCs w:val="18"/>
              </w:rPr>
              <w:t>12</w:t>
            </w:r>
          </w:p>
        </w:tc>
        <w:tc>
          <w:tcPr>
            <w:tcW w:w="1362" w:type="dxa"/>
            <w:tcBorders>
              <w:top w:val="single" w:sz="4" w:space="0" w:color="auto"/>
              <w:bottom w:val="single" w:sz="4" w:space="0" w:color="auto"/>
            </w:tcBorders>
            <w:noWrap/>
            <w:vAlign w:val="center"/>
            <w:hideMark/>
          </w:tcPr>
          <w:p w14:paraId="2AD40330" w14:textId="77777777" w:rsidR="001128B9" w:rsidRPr="00FA40A6" w:rsidRDefault="001128B9" w:rsidP="00916D17">
            <w:pPr>
              <w:jc w:val="center"/>
              <w:rPr>
                <w:rFonts w:cstheme="minorHAnsi"/>
                <w:i/>
                <w:iCs/>
                <w:sz w:val="18"/>
                <w:szCs w:val="18"/>
              </w:rPr>
            </w:pPr>
            <w:r w:rsidRPr="00FA40A6">
              <w:rPr>
                <w:rFonts w:cstheme="minorHAnsi"/>
                <w:i/>
                <w:iCs/>
                <w:sz w:val="18"/>
                <w:szCs w:val="18"/>
              </w:rPr>
              <w:t>0,8</w:t>
            </w:r>
          </w:p>
        </w:tc>
      </w:tr>
      <w:tr w:rsidR="001128B9" w:rsidRPr="00FA40A6" w14:paraId="1D77097A" w14:textId="77777777" w:rsidTr="00916D17">
        <w:trPr>
          <w:trHeight w:val="288"/>
        </w:trPr>
        <w:tc>
          <w:tcPr>
            <w:tcW w:w="1503" w:type="dxa"/>
            <w:tcBorders>
              <w:top w:val="single" w:sz="4" w:space="0" w:color="auto"/>
              <w:bottom w:val="single" w:sz="4" w:space="0" w:color="auto"/>
            </w:tcBorders>
            <w:shd w:val="clear" w:color="auto" w:fill="D9D9D9" w:themeFill="background1" w:themeFillShade="D9"/>
            <w:noWrap/>
            <w:hideMark/>
          </w:tcPr>
          <w:p w14:paraId="4CCBE531" w14:textId="77777777" w:rsidR="001128B9" w:rsidRPr="00FA40A6" w:rsidRDefault="001128B9" w:rsidP="00916D17">
            <w:pPr>
              <w:autoSpaceDE w:val="0"/>
              <w:autoSpaceDN w:val="0"/>
              <w:adjustRightInd w:val="0"/>
              <w:ind w:left="60" w:right="60"/>
              <w:rPr>
                <w:rFonts w:cs="Arial"/>
                <w:color w:val="264A60"/>
                <w:sz w:val="18"/>
                <w:szCs w:val="18"/>
              </w:rPr>
            </w:pPr>
            <w:proofErr w:type="spellStart"/>
            <w:r w:rsidRPr="00FA40A6">
              <w:rPr>
                <w:rFonts w:cs="Arial"/>
                <w:color w:val="264A60"/>
                <w:sz w:val="18"/>
                <w:szCs w:val="18"/>
              </w:rPr>
              <w:t>Hombre</w:t>
            </w:r>
            <w:proofErr w:type="spellEnd"/>
            <w:r w:rsidRPr="00FA40A6">
              <w:rPr>
                <w:rFonts w:cs="Arial"/>
                <w:color w:val="264A60"/>
                <w:sz w:val="18"/>
                <w:szCs w:val="18"/>
              </w:rPr>
              <w:t xml:space="preserve"> y </w:t>
            </w:r>
            <w:proofErr w:type="spellStart"/>
            <w:r w:rsidRPr="00FA40A6">
              <w:rPr>
                <w:rFonts w:cs="Arial"/>
                <w:color w:val="264A60"/>
                <w:sz w:val="18"/>
                <w:szCs w:val="18"/>
              </w:rPr>
              <w:t>Mujer</w:t>
            </w:r>
            <w:proofErr w:type="spellEnd"/>
          </w:p>
        </w:tc>
        <w:tc>
          <w:tcPr>
            <w:tcW w:w="1138" w:type="dxa"/>
            <w:tcBorders>
              <w:top w:val="single" w:sz="4" w:space="0" w:color="auto"/>
              <w:bottom w:val="single" w:sz="4" w:space="0" w:color="auto"/>
            </w:tcBorders>
            <w:noWrap/>
            <w:vAlign w:val="center"/>
            <w:hideMark/>
          </w:tcPr>
          <w:p w14:paraId="452463FD" w14:textId="77777777" w:rsidR="001128B9" w:rsidRPr="00FA40A6" w:rsidRDefault="001128B9" w:rsidP="00916D17">
            <w:pPr>
              <w:jc w:val="center"/>
              <w:rPr>
                <w:rFonts w:cstheme="minorHAnsi"/>
                <w:sz w:val="18"/>
                <w:szCs w:val="18"/>
              </w:rPr>
            </w:pPr>
            <w:r w:rsidRPr="00FA40A6">
              <w:rPr>
                <w:rFonts w:cstheme="minorHAnsi"/>
                <w:sz w:val="18"/>
                <w:szCs w:val="18"/>
              </w:rPr>
              <w:t>1</w:t>
            </w:r>
          </w:p>
        </w:tc>
        <w:tc>
          <w:tcPr>
            <w:tcW w:w="744" w:type="dxa"/>
            <w:tcBorders>
              <w:top w:val="single" w:sz="4" w:space="0" w:color="auto"/>
              <w:bottom w:val="single" w:sz="4" w:space="0" w:color="auto"/>
            </w:tcBorders>
            <w:noWrap/>
            <w:vAlign w:val="center"/>
            <w:hideMark/>
          </w:tcPr>
          <w:p w14:paraId="201CBCED" w14:textId="5F2962B0" w:rsidR="001128B9" w:rsidRPr="00FA40A6" w:rsidRDefault="00916D17" w:rsidP="00916D17">
            <w:pPr>
              <w:jc w:val="center"/>
              <w:rPr>
                <w:rFonts w:cstheme="minorHAnsi"/>
                <w:sz w:val="18"/>
                <w:szCs w:val="18"/>
              </w:rPr>
            </w:pPr>
            <w:r w:rsidRPr="00FA40A6">
              <w:rPr>
                <w:rFonts w:cstheme="minorHAnsi"/>
                <w:sz w:val="18"/>
                <w:szCs w:val="18"/>
              </w:rPr>
              <w:t>-</w:t>
            </w:r>
          </w:p>
        </w:tc>
        <w:tc>
          <w:tcPr>
            <w:tcW w:w="1111" w:type="dxa"/>
            <w:tcBorders>
              <w:top w:val="single" w:sz="4" w:space="0" w:color="auto"/>
              <w:bottom w:val="single" w:sz="4" w:space="0" w:color="auto"/>
            </w:tcBorders>
            <w:noWrap/>
            <w:vAlign w:val="center"/>
            <w:hideMark/>
          </w:tcPr>
          <w:p w14:paraId="098885AD" w14:textId="51BBDE7E" w:rsidR="001128B9" w:rsidRPr="00FA40A6" w:rsidRDefault="00916D17" w:rsidP="00916D17">
            <w:pPr>
              <w:jc w:val="center"/>
              <w:rPr>
                <w:rFonts w:cstheme="minorHAnsi"/>
                <w:sz w:val="18"/>
                <w:szCs w:val="18"/>
              </w:rPr>
            </w:pPr>
            <w:r w:rsidRPr="00FA40A6">
              <w:rPr>
                <w:rFonts w:cstheme="minorHAnsi"/>
                <w:sz w:val="18"/>
                <w:szCs w:val="18"/>
              </w:rPr>
              <w:t>-</w:t>
            </w:r>
          </w:p>
        </w:tc>
        <w:tc>
          <w:tcPr>
            <w:tcW w:w="1341" w:type="dxa"/>
            <w:tcBorders>
              <w:top w:val="single" w:sz="4" w:space="0" w:color="auto"/>
              <w:bottom w:val="single" w:sz="4" w:space="0" w:color="auto"/>
            </w:tcBorders>
            <w:noWrap/>
            <w:vAlign w:val="center"/>
            <w:hideMark/>
          </w:tcPr>
          <w:p w14:paraId="557CEC74" w14:textId="2F535879" w:rsidR="001128B9" w:rsidRPr="00FA40A6" w:rsidRDefault="00916D17" w:rsidP="00916D17">
            <w:pPr>
              <w:jc w:val="center"/>
              <w:rPr>
                <w:rFonts w:cstheme="minorHAnsi"/>
                <w:sz w:val="18"/>
                <w:szCs w:val="18"/>
              </w:rPr>
            </w:pPr>
            <w:r w:rsidRPr="00FA40A6">
              <w:rPr>
                <w:rFonts w:cstheme="minorHAnsi"/>
                <w:sz w:val="18"/>
                <w:szCs w:val="18"/>
              </w:rPr>
              <w:t>-</w:t>
            </w:r>
          </w:p>
        </w:tc>
        <w:tc>
          <w:tcPr>
            <w:tcW w:w="1091" w:type="dxa"/>
            <w:tcBorders>
              <w:top w:val="single" w:sz="4" w:space="0" w:color="auto"/>
              <w:bottom w:val="single" w:sz="4" w:space="0" w:color="auto"/>
            </w:tcBorders>
            <w:noWrap/>
            <w:vAlign w:val="center"/>
            <w:hideMark/>
          </w:tcPr>
          <w:p w14:paraId="3487F73B" w14:textId="2B75E57D" w:rsidR="001128B9" w:rsidRPr="00FA40A6" w:rsidRDefault="00916D17" w:rsidP="00916D17">
            <w:pPr>
              <w:jc w:val="center"/>
              <w:rPr>
                <w:rFonts w:cstheme="minorHAnsi"/>
                <w:sz w:val="18"/>
                <w:szCs w:val="18"/>
              </w:rPr>
            </w:pPr>
            <w:r w:rsidRPr="00FA40A6">
              <w:rPr>
                <w:rFonts w:cstheme="minorHAnsi"/>
                <w:sz w:val="18"/>
                <w:szCs w:val="18"/>
              </w:rPr>
              <w:t>-</w:t>
            </w:r>
          </w:p>
        </w:tc>
        <w:tc>
          <w:tcPr>
            <w:tcW w:w="1027" w:type="dxa"/>
            <w:tcBorders>
              <w:top w:val="single" w:sz="4" w:space="0" w:color="auto"/>
              <w:bottom w:val="single" w:sz="4" w:space="0" w:color="auto"/>
            </w:tcBorders>
            <w:noWrap/>
            <w:vAlign w:val="center"/>
            <w:hideMark/>
          </w:tcPr>
          <w:p w14:paraId="5F246B26" w14:textId="77777777" w:rsidR="001128B9" w:rsidRPr="00FA40A6" w:rsidRDefault="001128B9" w:rsidP="00916D17">
            <w:pPr>
              <w:jc w:val="center"/>
              <w:rPr>
                <w:rFonts w:cstheme="minorHAnsi"/>
                <w:sz w:val="18"/>
                <w:szCs w:val="18"/>
              </w:rPr>
            </w:pPr>
            <w:r w:rsidRPr="00FA40A6">
              <w:rPr>
                <w:rFonts w:cstheme="minorHAnsi"/>
                <w:sz w:val="18"/>
                <w:szCs w:val="18"/>
              </w:rPr>
              <w:t>1</w:t>
            </w:r>
          </w:p>
        </w:tc>
        <w:tc>
          <w:tcPr>
            <w:tcW w:w="1362" w:type="dxa"/>
            <w:tcBorders>
              <w:top w:val="single" w:sz="4" w:space="0" w:color="auto"/>
              <w:bottom w:val="single" w:sz="4" w:space="0" w:color="auto"/>
            </w:tcBorders>
            <w:noWrap/>
            <w:vAlign w:val="center"/>
            <w:hideMark/>
          </w:tcPr>
          <w:p w14:paraId="132F6D0B" w14:textId="77777777" w:rsidR="001128B9" w:rsidRPr="00FA40A6" w:rsidRDefault="001128B9" w:rsidP="00916D17">
            <w:pPr>
              <w:jc w:val="center"/>
              <w:rPr>
                <w:rFonts w:cstheme="minorHAnsi"/>
                <w:i/>
                <w:iCs/>
                <w:sz w:val="18"/>
                <w:szCs w:val="18"/>
              </w:rPr>
            </w:pPr>
            <w:r w:rsidRPr="00FA40A6">
              <w:rPr>
                <w:rFonts w:cstheme="minorHAnsi"/>
                <w:i/>
                <w:iCs/>
                <w:sz w:val="18"/>
                <w:szCs w:val="18"/>
              </w:rPr>
              <w:t>0,1</w:t>
            </w:r>
          </w:p>
        </w:tc>
      </w:tr>
      <w:tr w:rsidR="00FA40A6" w:rsidRPr="00FA40A6" w14:paraId="68B3C7B5" w14:textId="77777777" w:rsidTr="00916D17">
        <w:trPr>
          <w:trHeight w:val="288"/>
        </w:trPr>
        <w:tc>
          <w:tcPr>
            <w:tcW w:w="1503" w:type="dxa"/>
            <w:tcBorders>
              <w:top w:val="single" w:sz="4" w:space="0" w:color="auto"/>
              <w:bottom w:val="single" w:sz="4" w:space="0" w:color="auto"/>
            </w:tcBorders>
            <w:shd w:val="clear" w:color="auto" w:fill="D9D9D9" w:themeFill="background1" w:themeFillShade="D9"/>
            <w:noWrap/>
            <w:hideMark/>
          </w:tcPr>
          <w:p w14:paraId="7AB355EC" w14:textId="77777777" w:rsidR="001128B9" w:rsidRPr="00FA40A6" w:rsidRDefault="001128B9" w:rsidP="00916D17">
            <w:pPr>
              <w:autoSpaceDE w:val="0"/>
              <w:autoSpaceDN w:val="0"/>
              <w:adjustRightInd w:val="0"/>
              <w:ind w:left="60" w:right="60"/>
              <w:rPr>
                <w:rFonts w:cs="Arial"/>
                <w:color w:val="264A60"/>
                <w:sz w:val="18"/>
                <w:szCs w:val="18"/>
              </w:rPr>
            </w:pPr>
            <w:proofErr w:type="spellStart"/>
            <w:r w:rsidRPr="00FA40A6">
              <w:rPr>
                <w:rFonts w:cs="Arial"/>
                <w:i/>
                <w:iCs/>
                <w:color w:val="264A60"/>
                <w:sz w:val="18"/>
                <w:szCs w:val="18"/>
              </w:rPr>
              <w:t>perdidos</w:t>
            </w:r>
            <w:proofErr w:type="spellEnd"/>
          </w:p>
        </w:tc>
        <w:tc>
          <w:tcPr>
            <w:tcW w:w="1138" w:type="dxa"/>
            <w:tcBorders>
              <w:top w:val="single" w:sz="4" w:space="0" w:color="auto"/>
              <w:bottom w:val="single" w:sz="4" w:space="0" w:color="auto"/>
            </w:tcBorders>
            <w:noWrap/>
            <w:vAlign w:val="center"/>
            <w:hideMark/>
          </w:tcPr>
          <w:p w14:paraId="4CF43F50" w14:textId="77777777" w:rsidR="001128B9" w:rsidRPr="00FA40A6" w:rsidRDefault="001128B9" w:rsidP="00916D17">
            <w:pPr>
              <w:jc w:val="center"/>
              <w:rPr>
                <w:rFonts w:cstheme="minorHAnsi"/>
                <w:i/>
                <w:iCs/>
                <w:sz w:val="18"/>
                <w:szCs w:val="18"/>
              </w:rPr>
            </w:pPr>
            <w:r w:rsidRPr="00FA40A6">
              <w:rPr>
                <w:rFonts w:cstheme="minorHAnsi"/>
                <w:i/>
                <w:iCs/>
                <w:sz w:val="18"/>
                <w:szCs w:val="18"/>
              </w:rPr>
              <w:t>1</w:t>
            </w:r>
          </w:p>
        </w:tc>
        <w:tc>
          <w:tcPr>
            <w:tcW w:w="744" w:type="dxa"/>
            <w:tcBorders>
              <w:top w:val="single" w:sz="4" w:space="0" w:color="auto"/>
              <w:bottom w:val="single" w:sz="4" w:space="0" w:color="auto"/>
            </w:tcBorders>
            <w:noWrap/>
            <w:vAlign w:val="center"/>
            <w:hideMark/>
          </w:tcPr>
          <w:p w14:paraId="512DAE36" w14:textId="77777777" w:rsidR="001128B9" w:rsidRPr="00FA40A6" w:rsidRDefault="001128B9" w:rsidP="00916D17">
            <w:pPr>
              <w:jc w:val="center"/>
              <w:rPr>
                <w:rFonts w:cstheme="minorHAnsi"/>
                <w:i/>
                <w:iCs/>
                <w:sz w:val="18"/>
                <w:szCs w:val="18"/>
              </w:rPr>
            </w:pPr>
            <w:r w:rsidRPr="00FA40A6">
              <w:rPr>
                <w:rFonts w:cstheme="minorHAnsi"/>
                <w:i/>
                <w:iCs/>
                <w:sz w:val="18"/>
                <w:szCs w:val="18"/>
              </w:rPr>
              <w:t>3</w:t>
            </w:r>
          </w:p>
        </w:tc>
        <w:tc>
          <w:tcPr>
            <w:tcW w:w="1111" w:type="dxa"/>
            <w:tcBorders>
              <w:top w:val="single" w:sz="4" w:space="0" w:color="auto"/>
              <w:bottom w:val="single" w:sz="4" w:space="0" w:color="auto"/>
            </w:tcBorders>
            <w:noWrap/>
            <w:vAlign w:val="center"/>
            <w:hideMark/>
          </w:tcPr>
          <w:p w14:paraId="608138C3" w14:textId="612687DB" w:rsidR="001128B9" w:rsidRPr="00FA40A6" w:rsidRDefault="00916D17" w:rsidP="00916D17">
            <w:pPr>
              <w:jc w:val="center"/>
              <w:rPr>
                <w:rFonts w:cstheme="minorHAnsi"/>
                <w:i/>
                <w:iCs/>
                <w:sz w:val="18"/>
                <w:szCs w:val="18"/>
              </w:rPr>
            </w:pPr>
            <w:r w:rsidRPr="00FA40A6">
              <w:rPr>
                <w:rFonts w:cstheme="minorHAnsi"/>
                <w:i/>
                <w:iCs/>
                <w:sz w:val="18"/>
                <w:szCs w:val="18"/>
              </w:rPr>
              <w:t>-</w:t>
            </w:r>
          </w:p>
        </w:tc>
        <w:tc>
          <w:tcPr>
            <w:tcW w:w="1341" w:type="dxa"/>
            <w:tcBorders>
              <w:top w:val="single" w:sz="4" w:space="0" w:color="auto"/>
              <w:bottom w:val="single" w:sz="4" w:space="0" w:color="auto"/>
            </w:tcBorders>
            <w:noWrap/>
            <w:vAlign w:val="center"/>
            <w:hideMark/>
          </w:tcPr>
          <w:p w14:paraId="586B874D" w14:textId="1E36BCC5" w:rsidR="001128B9" w:rsidRPr="00FA40A6" w:rsidRDefault="00916D17" w:rsidP="00916D17">
            <w:pPr>
              <w:jc w:val="center"/>
              <w:rPr>
                <w:rFonts w:cstheme="minorHAnsi"/>
                <w:sz w:val="18"/>
                <w:szCs w:val="18"/>
              </w:rPr>
            </w:pPr>
            <w:r w:rsidRPr="00FA40A6">
              <w:rPr>
                <w:rFonts w:cstheme="minorHAnsi"/>
                <w:sz w:val="18"/>
                <w:szCs w:val="18"/>
              </w:rPr>
              <w:t>-</w:t>
            </w:r>
          </w:p>
        </w:tc>
        <w:tc>
          <w:tcPr>
            <w:tcW w:w="1091" w:type="dxa"/>
            <w:tcBorders>
              <w:top w:val="single" w:sz="4" w:space="0" w:color="auto"/>
              <w:bottom w:val="single" w:sz="4" w:space="0" w:color="auto"/>
            </w:tcBorders>
            <w:noWrap/>
            <w:vAlign w:val="center"/>
            <w:hideMark/>
          </w:tcPr>
          <w:p w14:paraId="3032757B" w14:textId="77777777" w:rsidR="001128B9" w:rsidRPr="00FA40A6" w:rsidRDefault="001128B9" w:rsidP="00916D17">
            <w:pPr>
              <w:jc w:val="center"/>
              <w:rPr>
                <w:rFonts w:cstheme="minorHAnsi"/>
                <w:i/>
                <w:iCs/>
                <w:sz w:val="18"/>
                <w:szCs w:val="18"/>
              </w:rPr>
            </w:pPr>
            <w:r w:rsidRPr="00FA40A6">
              <w:rPr>
                <w:rFonts w:cstheme="minorHAnsi"/>
                <w:i/>
                <w:iCs/>
                <w:sz w:val="18"/>
                <w:szCs w:val="18"/>
              </w:rPr>
              <w:t>1</w:t>
            </w:r>
          </w:p>
        </w:tc>
        <w:tc>
          <w:tcPr>
            <w:tcW w:w="1027" w:type="dxa"/>
            <w:tcBorders>
              <w:top w:val="single" w:sz="4" w:space="0" w:color="auto"/>
              <w:bottom w:val="single" w:sz="4" w:space="0" w:color="auto"/>
            </w:tcBorders>
            <w:noWrap/>
            <w:vAlign w:val="center"/>
            <w:hideMark/>
          </w:tcPr>
          <w:p w14:paraId="1AD1C7BA" w14:textId="77777777" w:rsidR="001128B9" w:rsidRPr="00FA40A6" w:rsidRDefault="001128B9" w:rsidP="00916D17">
            <w:pPr>
              <w:jc w:val="center"/>
              <w:rPr>
                <w:rFonts w:cstheme="minorHAnsi"/>
                <w:i/>
                <w:iCs/>
                <w:sz w:val="18"/>
                <w:szCs w:val="18"/>
              </w:rPr>
            </w:pPr>
            <w:r w:rsidRPr="00FA40A6">
              <w:rPr>
                <w:rFonts w:cstheme="minorHAnsi"/>
                <w:i/>
                <w:iCs/>
                <w:sz w:val="18"/>
                <w:szCs w:val="18"/>
              </w:rPr>
              <w:t>5</w:t>
            </w:r>
          </w:p>
        </w:tc>
        <w:tc>
          <w:tcPr>
            <w:tcW w:w="1362" w:type="dxa"/>
            <w:tcBorders>
              <w:top w:val="single" w:sz="4" w:space="0" w:color="auto"/>
              <w:bottom w:val="single" w:sz="4" w:space="0" w:color="auto"/>
            </w:tcBorders>
            <w:noWrap/>
            <w:vAlign w:val="center"/>
            <w:hideMark/>
          </w:tcPr>
          <w:p w14:paraId="7CE7EE74" w14:textId="77777777" w:rsidR="001128B9" w:rsidRPr="00FA40A6" w:rsidRDefault="001128B9" w:rsidP="00916D17">
            <w:pPr>
              <w:jc w:val="center"/>
              <w:rPr>
                <w:rFonts w:cstheme="minorHAnsi"/>
                <w:i/>
                <w:iCs/>
                <w:sz w:val="18"/>
                <w:szCs w:val="18"/>
              </w:rPr>
            </w:pPr>
          </w:p>
        </w:tc>
      </w:tr>
      <w:tr w:rsidR="001128B9" w:rsidRPr="00FA40A6" w14:paraId="3DA6080D" w14:textId="77777777" w:rsidTr="00916D17">
        <w:trPr>
          <w:trHeight w:val="288"/>
        </w:trPr>
        <w:tc>
          <w:tcPr>
            <w:tcW w:w="1503" w:type="dxa"/>
            <w:tcBorders>
              <w:top w:val="single" w:sz="4" w:space="0" w:color="auto"/>
              <w:bottom w:val="single" w:sz="8" w:space="0" w:color="auto"/>
            </w:tcBorders>
            <w:shd w:val="clear" w:color="auto" w:fill="D9D9D9" w:themeFill="background1" w:themeFillShade="D9"/>
            <w:noWrap/>
            <w:hideMark/>
          </w:tcPr>
          <w:p w14:paraId="5401566D" w14:textId="77777777" w:rsidR="001128B9" w:rsidRPr="00FA40A6" w:rsidRDefault="001128B9" w:rsidP="00916D17">
            <w:pPr>
              <w:autoSpaceDE w:val="0"/>
              <w:autoSpaceDN w:val="0"/>
              <w:adjustRightInd w:val="0"/>
              <w:ind w:left="60" w:right="60"/>
              <w:rPr>
                <w:rFonts w:cs="Arial"/>
                <w:color w:val="264A60"/>
                <w:sz w:val="18"/>
                <w:szCs w:val="18"/>
              </w:rPr>
            </w:pPr>
            <w:proofErr w:type="spellStart"/>
            <w:r w:rsidRPr="00FA40A6">
              <w:rPr>
                <w:rFonts w:cs="Arial"/>
                <w:color w:val="264A60"/>
                <w:sz w:val="18"/>
                <w:szCs w:val="18"/>
              </w:rPr>
              <w:t>total</w:t>
            </w:r>
            <w:proofErr w:type="spellEnd"/>
          </w:p>
        </w:tc>
        <w:tc>
          <w:tcPr>
            <w:tcW w:w="1138" w:type="dxa"/>
            <w:tcBorders>
              <w:top w:val="single" w:sz="4" w:space="0" w:color="auto"/>
              <w:bottom w:val="single" w:sz="8" w:space="0" w:color="auto"/>
            </w:tcBorders>
            <w:noWrap/>
            <w:vAlign w:val="center"/>
            <w:hideMark/>
          </w:tcPr>
          <w:p w14:paraId="525D6E1C" w14:textId="77777777" w:rsidR="001128B9" w:rsidRPr="00FA40A6" w:rsidRDefault="001128B9" w:rsidP="00916D17">
            <w:pPr>
              <w:jc w:val="center"/>
              <w:rPr>
                <w:rFonts w:cstheme="minorHAnsi"/>
                <w:sz w:val="18"/>
                <w:szCs w:val="18"/>
              </w:rPr>
            </w:pPr>
            <w:r w:rsidRPr="00FA40A6">
              <w:rPr>
                <w:rFonts w:cstheme="minorHAnsi"/>
                <w:sz w:val="18"/>
                <w:szCs w:val="18"/>
              </w:rPr>
              <w:t>298</w:t>
            </w:r>
          </w:p>
        </w:tc>
        <w:tc>
          <w:tcPr>
            <w:tcW w:w="744" w:type="dxa"/>
            <w:tcBorders>
              <w:top w:val="single" w:sz="4" w:space="0" w:color="auto"/>
              <w:bottom w:val="single" w:sz="8" w:space="0" w:color="auto"/>
            </w:tcBorders>
            <w:noWrap/>
            <w:vAlign w:val="center"/>
            <w:hideMark/>
          </w:tcPr>
          <w:p w14:paraId="65561232" w14:textId="77777777" w:rsidR="001128B9" w:rsidRPr="00FA40A6" w:rsidRDefault="001128B9" w:rsidP="00916D17">
            <w:pPr>
              <w:jc w:val="center"/>
              <w:rPr>
                <w:rFonts w:cstheme="minorHAnsi"/>
                <w:sz w:val="18"/>
                <w:szCs w:val="18"/>
              </w:rPr>
            </w:pPr>
            <w:r w:rsidRPr="00FA40A6">
              <w:rPr>
                <w:rFonts w:cstheme="minorHAnsi"/>
                <w:sz w:val="18"/>
                <w:szCs w:val="18"/>
              </w:rPr>
              <w:t>299</w:t>
            </w:r>
          </w:p>
        </w:tc>
        <w:tc>
          <w:tcPr>
            <w:tcW w:w="1111" w:type="dxa"/>
            <w:tcBorders>
              <w:top w:val="single" w:sz="4" w:space="0" w:color="auto"/>
              <w:bottom w:val="single" w:sz="8" w:space="0" w:color="auto"/>
            </w:tcBorders>
            <w:noWrap/>
            <w:vAlign w:val="center"/>
            <w:hideMark/>
          </w:tcPr>
          <w:p w14:paraId="3204E2D4" w14:textId="77777777" w:rsidR="001128B9" w:rsidRPr="00FA40A6" w:rsidRDefault="001128B9" w:rsidP="00916D17">
            <w:pPr>
              <w:jc w:val="center"/>
              <w:rPr>
                <w:rFonts w:cstheme="minorHAnsi"/>
                <w:sz w:val="18"/>
                <w:szCs w:val="18"/>
              </w:rPr>
            </w:pPr>
            <w:r w:rsidRPr="00FA40A6">
              <w:rPr>
                <w:rFonts w:cstheme="minorHAnsi"/>
                <w:sz w:val="18"/>
                <w:szCs w:val="18"/>
              </w:rPr>
              <w:t>401</w:t>
            </w:r>
          </w:p>
        </w:tc>
        <w:tc>
          <w:tcPr>
            <w:tcW w:w="1341" w:type="dxa"/>
            <w:tcBorders>
              <w:top w:val="single" w:sz="4" w:space="0" w:color="auto"/>
              <w:bottom w:val="single" w:sz="8" w:space="0" w:color="auto"/>
            </w:tcBorders>
            <w:noWrap/>
            <w:vAlign w:val="center"/>
            <w:hideMark/>
          </w:tcPr>
          <w:p w14:paraId="007EB09E" w14:textId="77777777" w:rsidR="001128B9" w:rsidRPr="00FA40A6" w:rsidRDefault="001128B9" w:rsidP="00916D17">
            <w:pPr>
              <w:jc w:val="center"/>
              <w:rPr>
                <w:rFonts w:cstheme="minorHAnsi"/>
                <w:sz w:val="18"/>
                <w:szCs w:val="18"/>
              </w:rPr>
            </w:pPr>
            <w:r w:rsidRPr="00FA40A6">
              <w:rPr>
                <w:rFonts w:cstheme="minorHAnsi"/>
                <w:sz w:val="18"/>
                <w:szCs w:val="18"/>
              </w:rPr>
              <w:t>200</w:t>
            </w:r>
          </w:p>
        </w:tc>
        <w:tc>
          <w:tcPr>
            <w:tcW w:w="1091" w:type="dxa"/>
            <w:tcBorders>
              <w:top w:val="single" w:sz="4" w:space="0" w:color="auto"/>
              <w:bottom w:val="single" w:sz="8" w:space="0" w:color="auto"/>
            </w:tcBorders>
            <w:noWrap/>
            <w:vAlign w:val="center"/>
            <w:hideMark/>
          </w:tcPr>
          <w:p w14:paraId="174A4976" w14:textId="77777777" w:rsidR="001128B9" w:rsidRPr="00FA40A6" w:rsidRDefault="001128B9" w:rsidP="00916D17">
            <w:pPr>
              <w:jc w:val="center"/>
              <w:rPr>
                <w:rFonts w:cstheme="minorHAnsi"/>
                <w:sz w:val="18"/>
                <w:szCs w:val="18"/>
              </w:rPr>
            </w:pPr>
            <w:r w:rsidRPr="00FA40A6">
              <w:rPr>
                <w:rFonts w:cstheme="minorHAnsi"/>
                <w:sz w:val="18"/>
                <w:szCs w:val="18"/>
              </w:rPr>
              <w:t>315</w:t>
            </w:r>
          </w:p>
        </w:tc>
        <w:tc>
          <w:tcPr>
            <w:tcW w:w="1027" w:type="dxa"/>
            <w:tcBorders>
              <w:top w:val="single" w:sz="4" w:space="0" w:color="auto"/>
              <w:bottom w:val="single" w:sz="8" w:space="0" w:color="auto"/>
            </w:tcBorders>
            <w:noWrap/>
            <w:vAlign w:val="center"/>
            <w:hideMark/>
          </w:tcPr>
          <w:p w14:paraId="17F0DFDB" w14:textId="77777777" w:rsidR="001128B9" w:rsidRPr="00FA40A6" w:rsidRDefault="001128B9" w:rsidP="00916D17">
            <w:pPr>
              <w:jc w:val="center"/>
              <w:rPr>
                <w:rFonts w:cstheme="minorHAnsi"/>
                <w:sz w:val="18"/>
                <w:szCs w:val="18"/>
              </w:rPr>
            </w:pPr>
            <w:r w:rsidRPr="00FA40A6">
              <w:rPr>
                <w:rFonts w:cstheme="minorHAnsi"/>
                <w:sz w:val="18"/>
                <w:szCs w:val="18"/>
              </w:rPr>
              <w:t>1.513</w:t>
            </w:r>
          </w:p>
        </w:tc>
        <w:tc>
          <w:tcPr>
            <w:tcW w:w="1362" w:type="dxa"/>
            <w:tcBorders>
              <w:top w:val="single" w:sz="4" w:space="0" w:color="auto"/>
              <w:bottom w:val="single" w:sz="8" w:space="0" w:color="auto"/>
            </w:tcBorders>
            <w:noWrap/>
            <w:vAlign w:val="center"/>
            <w:hideMark/>
          </w:tcPr>
          <w:p w14:paraId="0EC88514" w14:textId="77777777" w:rsidR="001128B9" w:rsidRPr="00FA40A6" w:rsidRDefault="001128B9" w:rsidP="00916D17">
            <w:pPr>
              <w:jc w:val="right"/>
              <w:rPr>
                <w:rFonts w:cstheme="minorHAnsi"/>
                <w:sz w:val="18"/>
                <w:szCs w:val="18"/>
              </w:rPr>
            </w:pPr>
          </w:p>
        </w:tc>
      </w:tr>
    </w:tbl>
    <w:p w14:paraId="162527D0" w14:textId="5997C12F" w:rsidR="00460F0D" w:rsidRDefault="00460F0D" w:rsidP="00802ABC"/>
    <w:p w14:paraId="2DDB0F07" w14:textId="1A23D80C" w:rsidR="00D62385" w:rsidRDefault="00D62385" w:rsidP="00FD76C9">
      <w:pPr>
        <w:spacing w:after="120"/>
        <w:jc w:val="both"/>
        <w:rPr>
          <w:lang w:val="es-419"/>
        </w:rPr>
      </w:pPr>
      <w:r>
        <w:rPr>
          <w:lang w:val="es-419"/>
        </w:rPr>
        <w:t>De</w:t>
      </w:r>
      <w:r w:rsidRPr="00D62385">
        <w:rPr>
          <w:lang w:val="es-419"/>
        </w:rPr>
        <w:t>l</w:t>
      </w:r>
      <w:r>
        <w:rPr>
          <w:lang w:val="es-419"/>
        </w:rPr>
        <w:t xml:space="preserve"> total de la muestra el 29,4% (445 jóvenes) ha repetido de año por lo menos una vez durante su carrera escolar y entre estos el </w:t>
      </w:r>
      <w:r w:rsidRPr="00D62385">
        <w:rPr>
          <w:lang w:val="es-419"/>
        </w:rPr>
        <w:t xml:space="preserve">27,0% </w:t>
      </w:r>
      <w:r>
        <w:rPr>
          <w:lang w:val="es-419"/>
        </w:rPr>
        <w:t xml:space="preserve">(120 jóvenes) </w:t>
      </w:r>
      <w:r w:rsidRPr="00D62385">
        <w:rPr>
          <w:lang w:val="es-419"/>
        </w:rPr>
        <w:t xml:space="preserve">ha repetido </w:t>
      </w:r>
      <w:r>
        <w:rPr>
          <w:lang w:val="es-419"/>
        </w:rPr>
        <w:t>dos veces</w:t>
      </w:r>
      <w:r w:rsidR="00023369">
        <w:rPr>
          <w:lang w:val="es-419"/>
        </w:rPr>
        <w:t>: se trata de un dato muy alarmante que señala una importante debilidad del sistema educativo regional.</w:t>
      </w:r>
    </w:p>
    <w:p w14:paraId="395CD410" w14:textId="3B0E54E2" w:rsidR="00715A60" w:rsidRDefault="00D005B8" w:rsidP="00715A60">
      <w:pPr>
        <w:jc w:val="both"/>
        <w:rPr>
          <w:lang w:val="es-419"/>
        </w:rPr>
      </w:pPr>
      <w:r>
        <w:rPr>
          <w:lang w:val="es-419"/>
        </w:rPr>
        <w:t>Cabe destacar como este fenómeno, interesando porcentualmente en medida mayor los hombres respecto a las mujeres (figura 2)</w:t>
      </w:r>
      <w:r w:rsidR="00715A60">
        <w:rPr>
          <w:lang w:val="es-419"/>
        </w:rPr>
        <w:t>,</w:t>
      </w:r>
      <w:r w:rsidR="00715A60" w:rsidRPr="00715A60">
        <w:rPr>
          <w:lang w:val="es-419"/>
        </w:rPr>
        <w:t xml:space="preserve"> </w:t>
      </w:r>
      <w:r w:rsidR="00715A60">
        <w:rPr>
          <w:lang w:val="es-419"/>
        </w:rPr>
        <w:t xml:space="preserve">asuma </w:t>
      </w:r>
      <w:r w:rsidR="00D34762">
        <w:rPr>
          <w:lang w:val="es-419"/>
        </w:rPr>
        <w:t>una característica</w:t>
      </w:r>
      <w:r w:rsidR="00715A60">
        <w:rPr>
          <w:lang w:val="es-419"/>
        </w:rPr>
        <w:t xml:space="preserve"> de género </w:t>
      </w:r>
      <w:r w:rsidR="00B24223">
        <w:rPr>
          <w:lang w:val="es-419"/>
        </w:rPr>
        <w:t>que se destaca</w:t>
      </w:r>
      <w:r w:rsidR="00715A60">
        <w:rPr>
          <w:lang w:val="es-419"/>
        </w:rPr>
        <w:t xml:space="preserve"> como estadísticamente significativa (tabla 4</w:t>
      </w:r>
      <w:r w:rsidR="0017090B">
        <w:rPr>
          <w:lang w:val="es-419"/>
        </w:rPr>
        <w:t xml:space="preserve"> y tabla 5</w:t>
      </w:r>
      <w:r w:rsidR="00715A60">
        <w:rPr>
          <w:lang w:val="es-419"/>
        </w:rPr>
        <w:t>).</w:t>
      </w:r>
    </w:p>
    <w:p w14:paraId="05898167" w14:textId="4762F284" w:rsidR="006026CD" w:rsidRPr="00D005B8" w:rsidRDefault="006026CD" w:rsidP="006026CD">
      <w:pPr>
        <w:pStyle w:val="Didascalia"/>
        <w:keepNext/>
        <w:rPr>
          <w:lang w:val="es-419"/>
        </w:rPr>
      </w:pPr>
      <w:r w:rsidRPr="00D005B8">
        <w:rPr>
          <w:lang w:val="es-419"/>
        </w:rPr>
        <w:t xml:space="preserve">Figura </w:t>
      </w:r>
      <w:r>
        <w:fldChar w:fldCharType="begin"/>
      </w:r>
      <w:r w:rsidRPr="00D005B8">
        <w:rPr>
          <w:lang w:val="es-419"/>
        </w:rPr>
        <w:instrText xml:space="preserve"> SEQ Figura \* ARABIC </w:instrText>
      </w:r>
      <w:r>
        <w:fldChar w:fldCharType="separate"/>
      </w:r>
      <w:r w:rsidR="003970C6">
        <w:rPr>
          <w:noProof/>
          <w:lang w:val="es-419"/>
        </w:rPr>
        <w:t>2</w:t>
      </w:r>
      <w:r>
        <w:fldChar w:fldCharType="end"/>
      </w:r>
      <w:r w:rsidRPr="00D005B8">
        <w:rPr>
          <w:lang w:val="es-419"/>
        </w:rPr>
        <w:t>. % que ha repetido de grado alguna vez, por género</w:t>
      </w:r>
      <w:r w:rsidR="00C871B1">
        <w:rPr>
          <w:lang w:val="es-419"/>
        </w:rPr>
        <w:t>, en la Muestra General</w:t>
      </w:r>
    </w:p>
    <w:p w14:paraId="073607D7" w14:textId="58F91956" w:rsidR="006026CD" w:rsidRDefault="00812666" w:rsidP="006026CD">
      <w:pPr>
        <w:keepNext/>
      </w:pPr>
      <w:r>
        <w:rPr>
          <w:noProof/>
        </w:rPr>
        <w:drawing>
          <wp:inline distT="0" distB="0" distL="0" distR="0" wp14:anchorId="674DE449" wp14:editId="0F8CEA32">
            <wp:extent cx="3638681" cy="219045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3009" cy="2193062"/>
                    </a:xfrm>
                    <a:prstGeom prst="rect">
                      <a:avLst/>
                    </a:prstGeom>
                  </pic:spPr>
                </pic:pic>
              </a:graphicData>
            </a:graphic>
          </wp:inline>
        </w:drawing>
      </w:r>
    </w:p>
    <w:p w14:paraId="2FDB2790" w14:textId="77777777" w:rsidR="006026CD" w:rsidRPr="00715A60" w:rsidRDefault="006026CD" w:rsidP="00715A60">
      <w:pPr>
        <w:jc w:val="both"/>
        <w:rPr>
          <w:rFonts w:ascii="Times New Roman" w:hAnsi="Times New Roman" w:cs="Times New Roman"/>
          <w:sz w:val="24"/>
          <w:szCs w:val="24"/>
          <w:lang w:val="es-419"/>
        </w:rPr>
      </w:pPr>
    </w:p>
    <w:p w14:paraId="382C7462" w14:textId="1F4A5BE2" w:rsidR="00715A60" w:rsidRPr="00715A60" w:rsidRDefault="00715A60" w:rsidP="00C871B1">
      <w:pPr>
        <w:pStyle w:val="Didascalia"/>
        <w:keepNext/>
        <w:spacing w:after="120"/>
        <w:rPr>
          <w:i w:val="0"/>
          <w:iCs w:val="0"/>
          <w:lang w:val="es-419"/>
        </w:rPr>
      </w:pPr>
      <w:r w:rsidRPr="00715A60">
        <w:rPr>
          <w:lang w:val="es-419"/>
        </w:rPr>
        <w:lastRenderedPageBreak/>
        <w:t xml:space="preserve">Tabla </w:t>
      </w:r>
      <w:r>
        <w:fldChar w:fldCharType="begin"/>
      </w:r>
      <w:r w:rsidRPr="00715A60">
        <w:rPr>
          <w:lang w:val="es-419"/>
        </w:rPr>
        <w:instrText xml:space="preserve"> SEQ Tabla \* ARABIC </w:instrText>
      </w:r>
      <w:r>
        <w:fldChar w:fldCharType="separate"/>
      </w:r>
      <w:r w:rsidR="00C067B3">
        <w:rPr>
          <w:noProof/>
          <w:lang w:val="es-419"/>
        </w:rPr>
        <w:t>4</w:t>
      </w:r>
      <w:r>
        <w:fldChar w:fldCharType="end"/>
      </w:r>
      <w:r w:rsidRPr="00715A60">
        <w:rPr>
          <w:lang w:val="es-419"/>
        </w:rPr>
        <w:t>. Correlación entre variable “</w:t>
      </w:r>
      <w:r w:rsidRPr="00715A60">
        <w:rPr>
          <w:rFonts w:cstheme="minorHAnsi"/>
          <w:color w:val="264A60"/>
          <w:sz w:val="20"/>
          <w:szCs w:val="20"/>
          <w:lang w:val="es-419"/>
        </w:rPr>
        <w:t>¿Has repetido de grado alguna vez?</w:t>
      </w:r>
      <w:r>
        <w:rPr>
          <w:rFonts w:cstheme="minorHAnsi"/>
          <w:color w:val="264A60"/>
          <w:sz w:val="20"/>
          <w:szCs w:val="20"/>
          <w:lang w:val="es-419"/>
        </w:rPr>
        <w:t>”</w:t>
      </w:r>
      <w:r w:rsidRPr="00715A60">
        <w:rPr>
          <w:rFonts w:cstheme="minorHAnsi"/>
          <w:color w:val="264A60"/>
          <w:sz w:val="20"/>
          <w:szCs w:val="20"/>
          <w:lang w:val="es-419"/>
        </w:rPr>
        <w:t xml:space="preserve"> y Género</w:t>
      </w:r>
      <w:r w:rsidR="00C871B1">
        <w:rPr>
          <w:rFonts w:cstheme="minorHAnsi"/>
          <w:color w:val="264A60"/>
          <w:sz w:val="20"/>
          <w:szCs w:val="20"/>
          <w:lang w:val="es-419"/>
        </w:rPr>
        <w:t xml:space="preserve"> en la Muestra General</w:t>
      </w:r>
    </w:p>
    <w:tbl>
      <w:tblPr>
        <w:tblW w:w="424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30"/>
        <w:gridCol w:w="2439"/>
        <w:gridCol w:w="2442"/>
        <w:gridCol w:w="1463"/>
      </w:tblGrid>
      <w:tr w:rsidR="00812666" w:rsidRPr="00715A60" w14:paraId="76F9CE58" w14:textId="77777777" w:rsidTr="00812666">
        <w:trPr>
          <w:cantSplit/>
        </w:trPr>
        <w:tc>
          <w:tcPr>
            <w:tcW w:w="4105" w:type="pct"/>
            <w:gridSpan w:val="3"/>
            <w:tcBorders>
              <w:top w:val="nil"/>
              <w:left w:val="nil"/>
              <w:bottom w:val="single" w:sz="8" w:space="0" w:color="152935"/>
              <w:right w:val="nil"/>
            </w:tcBorders>
            <w:shd w:val="clear" w:color="auto" w:fill="FFFFFF"/>
            <w:vAlign w:val="bottom"/>
          </w:tcPr>
          <w:p w14:paraId="769B7DB6" w14:textId="77777777" w:rsidR="00812666" w:rsidRPr="00715A60" w:rsidRDefault="00812666" w:rsidP="00E9082C">
            <w:pPr>
              <w:autoSpaceDE w:val="0"/>
              <w:autoSpaceDN w:val="0"/>
              <w:adjustRightInd w:val="0"/>
              <w:spacing w:after="0" w:line="240" w:lineRule="auto"/>
              <w:rPr>
                <w:rFonts w:cstheme="minorHAnsi"/>
                <w:sz w:val="18"/>
                <w:szCs w:val="18"/>
                <w:lang w:val="es-419"/>
              </w:rPr>
            </w:pPr>
          </w:p>
        </w:tc>
        <w:tc>
          <w:tcPr>
            <w:tcW w:w="895" w:type="pct"/>
            <w:tcBorders>
              <w:top w:val="nil"/>
              <w:left w:val="nil"/>
              <w:bottom w:val="single" w:sz="8" w:space="0" w:color="152935"/>
              <w:right w:val="single" w:sz="8" w:space="0" w:color="E0E0E0"/>
            </w:tcBorders>
            <w:shd w:val="clear" w:color="auto" w:fill="FFFFFF"/>
            <w:vAlign w:val="bottom"/>
          </w:tcPr>
          <w:p w14:paraId="6344DE93" w14:textId="77777777" w:rsidR="00812666" w:rsidRDefault="00812666" w:rsidP="00E9082C">
            <w:pPr>
              <w:autoSpaceDE w:val="0"/>
              <w:autoSpaceDN w:val="0"/>
              <w:adjustRightInd w:val="0"/>
              <w:spacing w:after="0" w:line="240" w:lineRule="auto"/>
              <w:ind w:left="62" w:right="62"/>
              <w:jc w:val="center"/>
              <w:rPr>
                <w:rFonts w:cstheme="minorHAnsi"/>
                <w:color w:val="264A60"/>
                <w:sz w:val="18"/>
                <w:szCs w:val="18"/>
                <w:lang w:val="es-419"/>
              </w:rPr>
            </w:pPr>
            <w:r>
              <w:rPr>
                <w:rFonts w:cstheme="minorHAnsi"/>
                <w:color w:val="264A60"/>
                <w:sz w:val="18"/>
                <w:szCs w:val="18"/>
                <w:lang w:val="es-419"/>
              </w:rPr>
              <w:t>Género</w:t>
            </w:r>
          </w:p>
          <w:p w14:paraId="46329D43" w14:textId="1EE21B7A" w:rsidR="00812666" w:rsidRPr="00715A60" w:rsidRDefault="00812666" w:rsidP="00E9082C">
            <w:pPr>
              <w:autoSpaceDE w:val="0"/>
              <w:autoSpaceDN w:val="0"/>
              <w:adjustRightInd w:val="0"/>
              <w:spacing w:after="0" w:line="240" w:lineRule="auto"/>
              <w:ind w:left="62" w:right="62"/>
              <w:jc w:val="center"/>
              <w:rPr>
                <w:rFonts w:cstheme="minorHAnsi"/>
                <w:color w:val="264A60"/>
                <w:sz w:val="18"/>
                <w:szCs w:val="18"/>
                <w:lang w:val="es-419"/>
              </w:rPr>
            </w:pPr>
            <w:r>
              <w:rPr>
                <w:rFonts w:cstheme="minorHAnsi"/>
                <w:color w:val="264A60"/>
                <w:sz w:val="18"/>
                <w:szCs w:val="18"/>
                <w:lang w:val="es-419"/>
              </w:rPr>
              <w:t>Muestra General</w:t>
            </w:r>
          </w:p>
        </w:tc>
      </w:tr>
      <w:tr w:rsidR="00812666" w:rsidRPr="00715A60" w14:paraId="66A8F2CD" w14:textId="77777777" w:rsidTr="00812666">
        <w:trPr>
          <w:cantSplit/>
        </w:trPr>
        <w:tc>
          <w:tcPr>
            <w:tcW w:w="1119" w:type="pct"/>
            <w:vMerge w:val="restart"/>
            <w:tcBorders>
              <w:top w:val="single" w:sz="8" w:space="0" w:color="152935"/>
              <w:left w:val="nil"/>
              <w:bottom w:val="single" w:sz="8" w:space="0" w:color="152935"/>
              <w:right w:val="nil"/>
            </w:tcBorders>
            <w:shd w:val="clear" w:color="auto" w:fill="E0E0E0"/>
          </w:tcPr>
          <w:p w14:paraId="686E0B1D" w14:textId="77777777" w:rsidR="00812666" w:rsidRPr="00715A60" w:rsidRDefault="00812666" w:rsidP="00E9082C">
            <w:pPr>
              <w:autoSpaceDE w:val="0"/>
              <w:autoSpaceDN w:val="0"/>
              <w:adjustRightInd w:val="0"/>
              <w:spacing w:after="0" w:line="240" w:lineRule="auto"/>
              <w:ind w:left="60" w:right="60"/>
              <w:rPr>
                <w:rFonts w:cstheme="minorHAnsi"/>
                <w:color w:val="264A60"/>
                <w:sz w:val="18"/>
                <w:szCs w:val="18"/>
              </w:rPr>
            </w:pPr>
            <w:r w:rsidRPr="00715A60">
              <w:rPr>
                <w:rFonts w:cstheme="minorHAnsi"/>
                <w:color w:val="264A60"/>
                <w:sz w:val="18"/>
                <w:szCs w:val="18"/>
              </w:rPr>
              <w:t xml:space="preserve">Rho de </w:t>
            </w:r>
            <w:proofErr w:type="spellStart"/>
            <w:r w:rsidRPr="00715A60">
              <w:rPr>
                <w:rFonts w:cstheme="minorHAnsi"/>
                <w:color w:val="264A60"/>
                <w:sz w:val="18"/>
                <w:szCs w:val="18"/>
              </w:rPr>
              <w:t>Spearman</w:t>
            </w:r>
            <w:proofErr w:type="spellEnd"/>
          </w:p>
        </w:tc>
        <w:tc>
          <w:tcPr>
            <w:tcW w:w="1492" w:type="pct"/>
            <w:vMerge w:val="restart"/>
            <w:tcBorders>
              <w:top w:val="single" w:sz="8" w:space="0" w:color="152935"/>
              <w:left w:val="nil"/>
              <w:bottom w:val="nil"/>
              <w:right w:val="nil"/>
            </w:tcBorders>
            <w:shd w:val="clear" w:color="auto" w:fill="E0E0E0"/>
          </w:tcPr>
          <w:p w14:paraId="60AD4F32" w14:textId="77777777" w:rsidR="00812666" w:rsidRPr="00715A60" w:rsidRDefault="00812666" w:rsidP="00E9082C">
            <w:pPr>
              <w:autoSpaceDE w:val="0"/>
              <w:autoSpaceDN w:val="0"/>
              <w:adjustRightInd w:val="0"/>
              <w:spacing w:after="0" w:line="240" w:lineRule="auto"/>
              <w:ind w:left="62" w:right="62"/>
              <w:rPr>
                <w:rFonts w:cstheme="minorHAnsi"/>
                <w:color w:val="264A60"/>
                <w:sz w:val="18"/>
                <w:szCs w:val="18"/>
                <w:lang w:val="es-419"/>
              </w:rPr>
            </w:pPr>
            <w:r w:rsidRPr="00715A60">
              <w:rPr>
                <w:rFonts w:cstheme="minorHAnsi"/>
                <w:color w:val="264A60"/>
                <w:sz w:val="18"/>
                <w:szCs w:val="18"/>
                <w:lang w:val="es-419"/>
              </w:rPr>
              <w:t>¿Has repetido de grado alguna vez?</w:t>
            </w:r>
          </w:p>
        </w:tc>
        <w:tc>
          <w:tcPr>
            <w:tcW w:w="1494" w:type="pct"/>
            <w:tcBorders>
              <w:top w:val="single" w:sz="8" w:space="0" w:color="152935"/>
              <w:left w:val="nil"/>
              <w:bottom w:val="single" w:sz="8" w:space="0" w:color="AEAEAE"/>
              <w:right w:val="nil"/>
            </w:tcBorders>
            <w:shd w:val="clear" w:color="auto" w:fill="E0E0E0"/>
          </w:tcPr>
          <w:p w14:paraId="73C40E13" w14:textId="77777777" w:rsidR="00812666" w:rsidRPr="00715A60" w:rsidRDefault="00812666" w:rsidP="00E9082C">
            <w:pPr>
              <w:autoSpaceDE w:val="0"/>
              <w:autoSpaceDN w:val="0"/>
              <w:adjustRightInd w:val="0"/>
              <w:spacing w:after="0" w:line="240" w:lineRule="auto"/>
              <w:ind w:left="60" w:right="60"/>
              <w:rPr>
                <w:rFonts w:cstheme="minorHAnsi"/>
                <w:color w:val="264A60"/>
                <w:sz w:val="18"/>
                <w:szCs w:val="18"/>
              </w:rPr>
            </w:pPr>
            <w:proofErr w:type="spellStart"/>
            <w:r w:rsidRPr="00715A60">
              <w:rPr>
                <w:rFonts w:cstheme="minorHAnsi"/>
                <w:color w:val="264A60"/>
                <w:sz w:val="18"/>
                <w:szCs w:val="18"/>
              </w:rPr>
              <w:t>Coeficiente</w:t>
            </w:r>
            <w:proofErr w:type="spellEnd"/>
            <w:r w:rsidRPr="00715A60">
              <w:rPr>
                <w:rFonts w:cstheme="minorHAnsi"/>
                <w:color w:val="264A60"/>
                <w:sz w:val="18"/>
                <w:szCs w:val="18"/>
              </w:rPr>
              <w:t xml:space="preserve"> de </w:t>
            </w:r>
            <w:proofErr w:type="spellStart"/>
            <w:r w:rsidRPr="00715A60">
              <w:rPr>
                <w:rFonts w:cstheme="minorHAnsi"/>
                <w:color w:val="264A60"/>
                <w:sz w:val="18"/>
                <w:szCs w:val="18"/>
              </w:rPr>
              <w:t>correlación</w:t>
            </w:r>
            <w:proofErr w:type="spellEnd"/>
          </w:p>
        </w:tc>
        <w:tc>
          <w:tcPr>
            <w:tcW w:w="895" w:type="pct"/>
            <w:tcBorders>
              <w:top w:val="single" w:sz="8" w:space="0" w:color="152935"/>
              <w:left w:val="nil"/>
              <w:bottom w:val="single" w:sz="8" w:space="0" w:color="AEAEAE"/>
              <w:right w:val="single" w:sz="8" w:space="0" w:color="E0E0E0"/>
            </w:tcBorders>
            <w:shd w:val="clear" w:color="auto" w:fill="FFFFFF"/>
          </w:tcPr>
          <w:p w14:paraId="435CD1BC" w14:textId="4054A2E0" w:rsidR="00812666" w:rsidRPr="00715A60" w:rsidRDefault="00812666" w:rsidP="00E9082C">
            <w:pPr>
              <w:autoSpaceDE w:val="0"/>
              <w:autoSpaceDN w:val="0"/>
              <w:adjustRightInd w:val="0"/>
              <w:spacing w:after="0" w:line="240" w:lineRule="auto"/>
              <w:ind w:left="60" w:right="60"/>
              <w:jc w:val="right"/>
              <w:rPr>
                <w:rFonts w:cstheme="minorHAnsi"/>
                <w:color w:val="010205"/>
                <w:sz w:val="18"/>
                <w:szCs w:val="18"/>
              </w:rPr>
            </w:pPr>
            <w:r w:rsidRPr="00715A60">
              <w:rPr>
                <w:rFonts w:cstheme="minorHAnsi"/>
                <w:color w:val="010205"/>
                <w:sz w:val="18"/>
                <w:szCs w:val="18"/>
              </w:rPr>
              <w:t>-,139</w:t>
            </w:r>
            <w:r w:rsidRPr="00715A60">
              <w:rPr>
                <w:rFonts w:cstheme="minorHAnsi"/>
                <w:color w:val="010205"/>
                <w:sz w:val="18"/>
                <w:szCs w:val="18"/>
                <w:vertAlign w:val="superscript"/>
              </w:rPr>
              <w:t>**</w:t>
            </w:r>
          </w:p>
        </w:tc>
      </w:tr>
      <w:tr w:rsidR="00812666" w:rsidRPr="00715A60" w14:paraId="176EB895" w14:textId="77777777" w:rsidTr="00812666">
        <w:trPr>
          <w:cantSplit/>
        </w:trPr>
        <w:tc>
          <w:tcPr>
            <w:tcW w:w="1119" w:type="pct"/>
            <w:vMerge/>
            <w:tcBorders>
              <w:top w:val="single" w:sz="8" w:space="0" w:color="152935"/>
              <w:left w:val="nil"/>
              <w:bottom w:val="single" w:sz="8" w:space="0" w:color="152935"/>
              <w:right w:val="nil"/>
            </w:tcBorders>
            <w:shd w:val="clear" w:color="auto" w:fill="E0E0E0"/>
          </w:tcPr>
          <w:p w14:paraId="7A779988" w14:textId="77777777" w:rsidR="00812666" w:rsidRPr="00715A60" w:rsidRDefault="00812666" w:rsidP="00E9082C">
            <w:pPr>
              <w:autoSpaceDE w:val="0"/>
              <w:autoSpaceDN w:val="0"/>
              <w:adjustRightInd w:val="0"/>
              <w:spacing w:after="0" w:line="240" w:lineRule="auto"/>
              <w:rPr>
                <w:rFonts w:cstheme="minorHAnsi"/>
                <w:color w:val="010205"/>
                <w:sz w:val="18"/>
                <w:szCs w:val="18"/>
              </w:rPr>
            </w:pPr>
          </w:p>
        </w:tc>
        <w:tc>
          <w:tcPr>
            <w:tcW w:w="1492" w:type="pct"/>
            <w:vMerge/>
            <w:tcBorders>
              <w:top w:val="single" w:sz="8" w:space="0" w:color="152935"/>
              <w:left w:val="nil"/>
              <w:bottom w:val="single" w:sz="8" w:space="0" w:color="152935"/>
              <w:right w:val="nil"/>
            </w:tcBorders>
            <w:shd w:val="clear" w:color="auto" w:fill="E0E0E0"/>
          </w:tcPr>
          <w:p w14:paraId="5949E84C" w14:textId="77777777" w:rsidR="00812666" w:rsidRPr="00715A60" w:rsidRDefault="00812666" w:rsidP="00E9082C">
            <w:pPr>
              <w:autoSpaceDE w:val="0"/>
              <w:autoSpaceDN w:val="0"/>
              <w:adjustRightInd w:val="0"/>
              <w:spacing w:after="0" w:line="240" w:lineRule="auto"/>
              <w:rPr>
                <w:rFonts w:cstheme="minorHAnsi"/>
                <w:color w:val="010205"/>
                <w:sz w:val="18"/>
                <w:szCs w:val="18"/>
              </w:rPr>
            </w:pPr>
          </w:p>
        </w:tc>
        <w:tc>
          <w:tcPr>
            <w:tcW w:w="1494" w:type="pct"/>
            <w:tcBorders>
              <w:top w:val="single" w:sz="8" w:space="0" w:color="AEAEAE"/>
              <w:left w:val="nil"/>
              <w:bottom w:val="single" w:sz="8" w:space="0" w:color="152935"/>
              <w:right w:val="nil"/>
            </w:tcBorders>
            <w:shd w:val="clear" w:color="auto" w:fill="E0E0E0"/>
          </w:tcPr>
          <w:p w14:paraId="0361890D" w14:textId="77777777" w:rsidR="00812666" w:rsidRPr="00715A60" w:rsidRDefault="00812666" w:rsidP="00E9082C">
            <w:pPr>
              <w:autoSpaceDE w:val="0"/>
              <w:autoSpaceDN w:val="0"/>
              <w:adjustRightInd w:val="0"/>
              <w:spacing w:after="0" w:line="240" w:lineRule="auto"/>
              <w:ind w:left="60" w:right="60"/>
              <w:rPr>
                <w:rFonts w:cstheme="minorHAnsi"/>
                <w:color w:val="264A60"/>
                <w:sz w:val="18"/>
                <w:szCs w:val="18"/>
              </w:rPr>
            </w:pPr>
            <w:r w:rsidRPr="00715A60">
              <w:rPr>
                <w:rFonts w:cstheme="minorHAnsi"/>
                <w:color w:val="264A60"/>
                <w:sz w:val="18"/>
                <w:szCs w:val="18"/>
              </w:rPr>
              <w:t>Sig. (</w:t>
            </w:r>
            <w:proofErr w:type="spellStart"/>
            <w:r w:rsidRPr="00715A60">
              <w:rPr>
                <w:rFonts w:cstheme="minorHAnsi"/>
                <w:color w:val="264A60"/>
                <w:sz w:val="18"/>
                <w:szCs w:val="18"/>
              </w:rPr>
              <w:t>bilateral</w:t>
            </w:r>
            <w:proofErr w:type="spellEnd"/>
            <w:r w:rsidRPr="00715A60">
              <w:rPr>
                <w:rFonts w:cstheme="minorHAnsi"/>
                <w:color w:val="264A60"/>
                <w:sz w:val="18"/>
                <w:szCs w:val="18"/>
              </w:rPr>
              <w:t>)</w:t>
            </w:r>
          </w:p>
        </w:tc>
        <w:tc>
          <w:tcPr>
            <w:tcW w:w="895" w:type="pct"/>
            <w:tcBorders>
              <w:top w:val="single" w:sz="8" w:space="0" w:color="AEAEAE"/>
              <w:left w:val="nil"/>
              <w:bottom w:val="single" w:sz="8" w:space="0" w:color="152935"/>
              <w:right w:val="single" w:sz="8" w:space="0" w:color="E0E0E0"/>
            </w:tcBorders>
            <w:shd w:val="clear" w:color="auto" w:fill="FFFFFF"/>
          </w:tcPr>
          <w:p w14:paraId="4FD3583E" w14:textId="032D3C8F" w:rsidR="00812666" w:rsidRPr="00715A60" w:rsidRDefault="00812666" w:rsidP="00E9082C">
            <w:pPr>
              <w:autoSpaceDE w:val="0"/>
              <w:autoSpaceDN w:val="0"/>
              <w:adjustRightInd w:val="0"/>
              <w:spacing w:after="0" w:line="240" w:lineRule="auto"/>
              <w:ind w:left="60" w:right="60"/>
              <w:jc w:val="right"/>
              <w:rPr>
                <w:rFonts w:cstheme="minorHAnsi"/>
                <w:color w:val="010205"/>
                <w:sz w:val="18"/>
                <w:szCs w:val="18"/>
              </w:rPr>
            </w:pPr>
            <w:r w:rsidRPr="00715A60">
              <w:rPr>
                <w:rFonts w:cstheme="minorHAnsi"/>
                <w:color w:val="010205"/>
                <w:sz w:val="18"/>
                <w:szCs w:val="18"/>
              </w:rPr>
              <w:t>,000</w:t>
            </w:r>
          </w:p>
        </w:tc>
      </w:tr>
    </w:tbl>
    <w:p w14:paraId="27ADC6C0" w14:textId="77777777" w:rsidR="00715A60" w:rsidRPr="00715A60" w:rsidRDefault="00715A60" w:rsidP="00715A60">
      <w:pPr>
        <w:autoSpaceDE w:val="0"/>
        <w:autoSpaceDN w:val="0"/>
        <w:adjustRightInd w:val="0"/>
        <w:spacing w:after="0" w:line="400" w:lineRule="atLeast"/>
        <w:rPr>
          <w:rFonts w:ascii="Times New Roman" w:hAnsi="Times New Roman" w:cs="Times New Roman"/>
          <w:sz w:val="24"/>
          <w:szCs w:val="24"/>
          <w:lang w:val="es-419"/>
        </w:rPr>
      </w:pPr>
    </w:p>
    <w:p w14:paraId="7A6BF92A" w14:textId="6257CAB6" w:rsidR="0017090B" w:rsidRPr="0017090B" w:rsidRDefault="0017090B" w:rsidP="0017090B">
      <w:pPr>
        <w:pStyle w:val="Didascalia"/>
        <w:keepNext/>
        <w:spacing w:after="0"/>
        <w:rPr>
          <w:lang w:val="es-419"/>
        </w:rPr>
      </w:pPr>
      <w:r w:rsidRPr="0017090B">
        <w:rPr>
          <w:lang w:val="es-419"/>
        </w:rPr>
        <w:t xml:space="preserve">Tabla </w:t>
      </w:r>
      <w:r>
        <w:fldChar w:fldCharType="begin"/>
      </w:r>
      <w:r w:rsidRPr="0017090B">
        <w:rPr>
          <w:lang w:val="es-419"/>
        </w:rPr>
        <w:instrText xml:space="preserve"> SEQ Tabla \* ARABIC </w:instrText>
      </w:r>
      <w:r>
        <w:fldChar w:fldCharType="separate"/>
      </w:r>
      <w:r w:rsidR="00C067B3">
        <w:rPr>
          <w:noProof/>
          <w:lang w:val="es-419"/>
        </w:rPr>
        <w:t>5</w:t>
      </w:r>
      <w:r>
        <w:fldChar w:fldCharType="end"/>
      </w:r>
      <w:r w:rsidRPr="0017090B">
        <w:rPr>
          <w:lang w:val="es-419"/>
        </w:rPr>
        <w:t>. Prueba no paramétrica de independencia de las muestras (Prueba de Mann-Whitney)</w:t>
      </w:r>
      <w:r w:rsidR="00C871B1">
        <w:rPr>
          <w:lang w:val="es-419"/>
        </w:rPr>
        <w:t>, en la Muestra General</w:t>
      </w:r>
    </w:p>
    <w:p w14:paraId="7AE7819F" w14:textId="0E306108" w:rsidR="00D005B8" w:rsidRPr="00715A60" w:rsidRDefault="007824C6" w:rsidP="0017090B">
      <w:pPr>
        <w:spacing w:after="0" w:line="240" w:lineRule="auto"/>
        <w:jc w:val="both"/>
        <w:rPr>
          <w:lang w:val="es-419"/>
        </w:rPr>
      </w:pPr>
      <w:r>
        <w:rPr>
          <w:noProof/>
          <w:lang w:val="es-419"/>
        </w:rPr>
        <w:drawing>
          <wp:inline distT="0" distB="0" distL="0" distR="0" wp14:anchorId="30821E96" wp14:editId="1BBB6151">
            <wp:extent cx="2788697" cy="1237129"/>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4512" cy="1253017"/>
                    </a:xfrm>
                    <a:prstGeom prst="rect">
                      <a:avLst/>
                    </a:prstGeom>
                    <a:noFill/>
                  </pic:spPr>
                </pic:pic>
              </a:graphicData>
            </a:graphic>
          </wp:inline>
        </w:drawing>
      </w:r>
    </w:p>
    <w:p w14:paraId="7E62FF6A" w14:textId="39FE7CE2" w:rsidR="001763D0" w:rsidRDefault="00FC7F88" w:rsidP="00520E65">
      <w:pPr>
        <w:autoSpaceDE w:val="0"/>
        <w:autoSpaceDN w:val="0"/>
        <w:adjustRightInd w:val="0"/>
        <w:spacing w:after="0" w:line="240" w:lineRule="auto"/>
        <w:jc w:val="both"/>
        <w:rPr>
          <w:lang w:val="es-419"/>
        </w:rPr>
      </w:pPr>
      <w:r w:rsidRPr="00FC7F88">
        <w:rPr>
          <w:lang w:val="es-419"/>
        </w:rPr>
        <w:t>Confirma esta característica de género</w:t>
      </w:r>
      <w:r>
        <w:rPr>
          <w:lang w:val="es-419"/>
        </w:rPr>
        <w:t xml:space="preserve"> la observación de la estimación de</w:t>
      </w:r>
      <w:r w:rsidR="00520E65">
        <w:rPr>
          <w:lang w:val="es-419"/>
        </w:rPr>
        <w:t>l</w:t>
      </w:r>
      <w:r>
        <w:rPr>
          <w:lang w:val="es-419"/>
        </w:rPr>
        <w:t xml:space="preserve"> riesgo </w:t>
      </w:r>
      <w:r w:rsidR="006026CD">
        <w:rPr>
          <w:lang w:val="es-419"/>
        </w:rPr>
        <w:t xml:space="preserve">de los hombres </w:t>
      </w:r>
      <w:r>
        <w:rPr>
          <w:lang w:val="es-419"/>
        </w:rPr>
        <w:t>de repetir de año respecto a las mujeres</w:t>
      </w:r>
      <w:r w:rsidR="00520E65">
        <w:rPr>
          <w:lang w:val="es-419"/>
        </w:rPr>
        <w:t xml:space="preserve">, que se calcula muy cerca del doble </w:t>
      </w:r>
      <w:r w:rsidR="00D70CE2">
        <w:rPr>
          <w:lang w:val="es-419"/>
        </w:rPr>
        <w:t xml:space="preserve">en la Muestra General </w:t>
      </w:r>
      <w:r w:rsidR="00520E65">
        <w:rPr>
          <w:lang w:val="es-419"/>
        </w:rPr>
        <w:t xml:space="preserve">(tabla </w:t>
      </w:r>
      <w:r w:rsidR="006026CD">
        <w:rPr>
          <w:lang w:val="es-419"/>
        </w:rPr>
        <w:t>6</w:t>
      </w:r>
      <w:r w:rsidR="00520E65">
        <w:rPr>
          <w:lang w:val="es-419"/>
        </w:rPr>
        <w:t>).</w:t>
      </w:r>
    </w:p>
    <w:p w14:paraId="3D5BEC1F" w14:textId="77777777" w:rsidR="00FC7F88" w:rsidRPr="001763D0" w:rsidRDefault="00FC7F88" w:rsidP="001763D0">
      <w:pPr>
        <w:autoSpaceDE w:val="0"/>
        <w:autoSpaceDN w:val="0"/>
        <w:adjustRightInd w:val="0"/>
        <w:spacing w:after="0" w:line="240" w:lineRule="auto"/>
        <w:rPr>
          <w:lang w:val="es-419"/>
        </w:rPr>
      </w:pPr>
    </w:p>
    <w:p w14:paraId="75BBC7BA" w14:textId="5D4D8BDA" w:rsidR="00520E65" w:rsidRPr="00520E65" w:rsidRDefault="00520E65" w:rsidP="00520E65">
      <w:pPr>
        <w:pStyle w:val="Didascalia"/>
        <w:keepNext/>
        <w:rPr>
          <w:lang w:val="es-419"/>
        </w:rPr>
      </w:pPr>
      <w:r w:rsidRPr="00520E65">
        <w:rPr>
          <w:lang w:val="es-419"/>
        </w:rPr>
        <w:t xml:space="preserve">Tabla </w:t>
      </w:r>
      <w:r>
        <w:fldChar w:fldCharType="begin"/>
      </w:r>
      <w:r w:rsidRPr="00520E65">
        <w:rPr>
          <w:lang w:val="es-419"/>
        </w:rPr>
        <w:instrText xml:space="preserve"> SEQ Tabla \* ARABIC </w:instrText>
      </w:r>
      <w:r>
        <w:fldChar w:fldCharType="separate"/>
      </w:r>
      <w:r w:rsidR="00C067B3">
        <w:rPr>
          <w:noProof/>
          <w:lang w:val="es-419"/>
        </w:rPr>
        <w:t>6</w:t>
      </w:r>
      <w:r>
        <w:fldChar w:fldCharType="end"/>
      </w:r>
      <w:r w:rsidRPr="00520E65">
        <w:rPr>
          <w:lang w:val="es-419"/>
        </w:rPr>
        <w:t>. Estimación de riesgo de los hombres de repetir de año respecto a las mujeres</w:t>
      </w:r>
    </w:p>
    <w:tbl>
      <w:tblPr>
        <w:tblW w:w="7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50"/>
        <w:gridCol w:w="2195"/>
      </w:tblGrid>
      <w:tr w:rsidR="00812666" w:rsidRPr="001763D0" w14:paraId="0AFD7DED" w14:textId="44FEF486" w:rsidTr="00812666">
        <w:trPr>
          <w:cantSplit/>
          <w:trHeight w:val="142"/>
        </w:trPr>
        <w:tc>
          <w:tcPr>
            <w:tcW w:w="5250" w:type="dxa"/>
            <w:tcBorders>
              <w:top w:val="nil"/>
              <w:left w:val="nil"/>
              <w:right w:val="nil"/>
            </w:tcBorders>
            <w:shd w:val="clear" w:color="auto" w:fill="FFFFFF"/>
            <w:vAlign w:val="bottom"/>
          </w:tcPr>
          <w:p w14:paraId="28C9AD0D" w14:textId="77777777" w:rsidR="00812666" w:rsidRPr="001763D0" w:rsidRDefault="00812666" w:rsidP="00FC40CD">
            <w:pPr>
              <w:autoSpaceDE w:val="0"/>
              <w:autoSpaceDN w:val="0"/>
              <w:adjustRightInd w:val="0"/>
              <w:spacing w:after="0" w:line="240" w:lineRule="auto"/>
              <w:rPr>
                <w:rFonts w:cstheme="minorHAnsi"/>
                <w:sz w:val="24"/>
                <w:szCs w:val="24"/>
                <w:lang w:val="es-419"/>
              </w:rPr>
            </w:pPr>
          </w:p>
        </w:tc>
        <w:tc>
          <w:tcPr>
            <w:tcW w:w="2195" w:type="dxa"/>
            <w:tcBorders>
              <w:top w:val="nil"/>
              <w:left w:val="nil"/>
              <w:bottom w:val="nil"/>
              <w:right w:val="single" w:sz="8" w:space="0" w:color="E0E0E0"/>
            </w:tcBorders>
            <w:shd w:val="clear" w:color="auto" w:fill="FFFFFF"/>
            <w:vAlign w:val="bottom"/>
          </w:tcPr>
          <w:p w14:paraId="5C008D95" w14:textId="4AAD374C" w:rsidR="00812666" w:rsidRPr="001763D0" w:rsidRDefault="00812666" w:rsidP="00FC40CD">
            <w:pPr>
              <w:autoSpaceDE w:val="0"/>
              <w:autoSpaceDN w:val="0"/>
              <w:adjustRightInd w:val="0"/>
              <w:spacing w:after="0" w:line="240" w:lineRule="auto"/>
              <w:ind w:left="60" w:right="60"/>
              <w:jc w:val="center"/>
              <w:rPr>
                <w:rFonts w:cstheme="minorHAnsi"/>
                <w:color w:val="264A60"/>
                <w:sz w:val="18"/>
                <w:szCs w:val="18"/>
              </w:rPr>
            </w:pPr>
            <w:r w:rsidRPr="001763D0">
              <w:rPr>
                <w:rFonts w:cstheme="minorHAnsi"/>
                <w:color w:val="264A60"/>
                <w:sz w:val="18"/>
                <w:szCs w:val="18"/>
              </w:rPr>
              <w:t>Valor</w:t>
            </w:r>
            <w:r>
              <w:rPr>
                <w:rFonts w:cstheme="minorHAnsi"/>
                <w:color w:val="264A60"/>
                <w:sz w:val="18"/>
                <w:szCs w:val="18"/>
              </w:rPr>
              <w:t xml:space="preserve"> </w:t>
            </w:r>
            <w:proofErr w:type="spellStart"/>
            <w:r>
              <w:rPr>
                <w:rFonts w:cstheme="minorHAnsi"/>
                <w:color w:val="264A60"/>
                <w:sz w:val="18"/>
                <w:szCs w:val="18"/>
              </w:rPr>
              <w:t>Muestra</w:t>
            </w:r>
            <w:proofErr w:type="spellEnd"/>
            <w:r>
              <w:rPr>
                <w:rFonts w:cstheme="minorHAnsi"/>
                <w:color w:val="264A60"/>
                <w:sz w:val="18"/>
                <w:szCs w:val="18"/>
              </w:rPr>
              <w:t xml:space="preserve"> General</w:t>
            </w:r>
          </w:p>
        </w:tc>
      </w:tr>
      <w:tr w:rsidR="00812666" w:rsidRPr="001763D0" w14:paraId="446A22D4" w14:textId="334A16D6" w:rsidTr="00812666">
        <w:trPr>
          <w:cantSplit/>
          <w:trHeight w:val="363"/>
        </w:trPr>
        <w:tc>
          <w:tcPr>
            <w:tcW w:w="5250" w:type="dxa"/>
            <w:tcBorders>
              <w:top w:val="single" w:sz="8" w:space="0" w:color="152935"/>
              <w:left w:val="nil"/>
              <w:right w:val="nil"/>
            </w:tcBorders>
            <w:shd w:val="clear" w:color="auto" w:fill="E0E0E0"/>
          </w:tcPr>
          <w:p w14:paraId="611524AE" w14:textId="77777777" w:rsidR="00812666" w:rsidRPr="001763D0" w:rsidRDefault="00812666" w:rsidP="00FC40CD">
            <w:pPr>
              <w:autoSpaceDE w:val="0"/>
              <w:autoSpaceDN w:val="0"/>
              <w:adjustRightInd w:val="0"/>
              <w:spacing w:after="0" w:line="240" w:lineRule="auto"/>
              <w:ind w:left="60" w:right="60"/>
              <w:rPr>
                <w:rFonts w:cstheme="minorHAnsi"/>
                <w:color w:val="264A60"/>
                <w:sz w:val="18"/>
                <w:szCs w:val="18"/>
                <w:lang w:val="es-419"/>
              </w:rPr>
            </w:pPr>
            <w:r w:rsidRPr="001763D0">
              <w:rPr>
                <w:rFonts w:cstheme="minorHAnsi"/>
                <w:color w:val="264A60"/>
                <w:sz w:val="18"/>
                <w:szCs w:val="18"/>
                <w:lang w:val="es-419"/>
              </w:rPr>
              <w:t>Razón de ventajas para género_dummy_para_H (Hombres / Mujeres)</w:t>
            </w:r>
          </w:p>
        </w:tc>
        <w:tc>
          <w:tcPr>
            <w:tcW w:w="2195" w:type="dxa"/>
            <w:tcBorders>
              <w:top w:val="single" w:sz="8" w:space="0" w:color="152935"/>
              <w:left w:val="nil"/>
              <w:right w:val="single" w:sz="8" w:space="0" w:color="E0E0E0"/>
            </w:tcBorders>
            <w:shd w:val="clear" w:color="auto" w:fill="FFFFFF"/>
          </w:tcPr>
          <w:p w14:paraId="032D13DC" w14:textId="77777777" w:rsidR="00812666" w:rsidRPr="001763D0" w:rsidRDefault="00812666" w:rsidP="00FC40CD">
            <w:pPr>
              <w:autoSpaceDE w:val="0"/>
              <w:autoSpaceDN w:val="0"/>
              <w:adjustRightInd w:val="0"/>
              <w:spacing w:after="0" w:line="240" w:lineRule="auto"/>
              <w:ind w:left="60" w:right="60"/>
              <w:jc w:val="right"/>
              <w:rPr>
                <w:rFonts w:cstheme="minorHAnsi"/>
                <w:color w:val="9B0000"/>
                <w:sz w:val="18"/>
                <w:szCs w:val="18"/>
              </w:rPr>
            </w:pPr>
            <w:r w:rsidRPr="001763D0">
              <w:rPr>
                <w:rFonts w:cstheme="minorHAnsi"/>
                <w:b/>
                <w:bCs/>
                <w:color w:val="9B0000"/>
                <w:sz w:val="18"/>
                <w:szCs w:val="18"/>
              </w:rPr>
              <w:t>1,853</w:t>
            </w:r>
          </w:p>
        </w:tc>
      </w:tr>
    </w:tbl>
    <w:p w14:paraId="05338A43" w14:textId="77777777" w:rsidR="001763D0" w:rsidRPr="001763D0" w:rsidRDefault="001763D0" w:rsidP="001763D0">
      <w:pPr>
        <w:autoSpaceDE w:val="0"/>
        <w:autoSpaceDN w:val="0"/>
        <w:adjustRightInd w:val="0"/>
        <w:spacing w:after="0" w:line="400" w:lineRule="atLeast"/>
        <w:rPr>
          <w:rFonts w:ascii="Times New Roman" w:hAnsi="Times New Roman" w:cs="Times New Roman"/>
          <w:sz w:val="24"/>
          <w:szCs w:val="24"/>
        </w:rPr>
      </w:pPr>
    </w:p>
    <w:p w14:paraId="70DD0537" w14:textId="77777777" w:rsidR="00916D17" w:rsidRDefault="00916D17" w:rsidP="00802ABC">
      <w:pPr>
        <w:rPr>
          <w:lang w:val="es-419"/>
        </w:rPr>
      </w:pPr>
    </w:p>
    <w:p w14:paraId="5C026C33" w14:textId="08FD321B" w:rsidR="00BE7A09" w:rsidRDefault="00BE7A09" w:rsidP="00BE7A09">
      <w:pPr>
        <w:pStyle w:val="Titolo2"/>
        <w:spacing w:after="120"/>
        <w:rPr>
          <w:lang w:val="es-419"/>
        </w:rPr>
      </w:pPr>
      <w:r>
        <w:rPr>
          <w:lang w:val="es-419"/>
        </w:rPr>
        <w:t>Resultados de la validación</w:t>
      </w:r>
    </w:p>
    <w:p w14:paraId="3313E60E" w14:textId="58D26B9A" w:rsidR="00BE7A09" w:rsidRDefault="007B7279" w:rsidP="006B00A3">
      <w:pPr>
        <w:spacing w:after="120"/>
        <w:jc w:val="both"/>
        <w:rPr>
          <w:lang w:val="es-419"/>
        </w:rPr>
      </w:pPr>
      <w:r>
        <w:rPr>
          <w:lang w:val="es-419"/>
        </w:rPr>
        <w:t xml:space="preserve">El proceso de validación de la escala </w:t>
      </w:r>
      <w:r w:rsidR="00BE7A09">
        <w:rPr>
          <w:lang w:val="es-419"/>
        </w:rPr>
        <w:t xml:space="preserve">ha sido </w:t>
      </w:r>
      <w:r>
        <w:rPr>
          <w:lang w:val="es-419"/>
        </w:rPr>
        <w:t>llevado a cabo</w:t>
      </w:r>
      <w:r w:rsidR="00BE7A09">
        <w:rPr>
          <w:lang w:val="es-419"/>
        </w:rPr>
        <w:t xml:space="preserve"> considerando inicialmente la muestra general conformada por </w:t>
      </w:r>
      <w:r w:rsidR="003C0E9D">
        <w:rPr>
          <w:lang w:val="es-419"/>
        </w:rPr>
        <w:t>el conjunto de</w:t>
      </w:r>
      <w:r w:rsidR="00BE7A09">
        <w:rPr>
          <w:lang w:val="es-419"/>
        </w:rPr>
        <w:t xml:space="preserve"> bases de datos de cada institución involucrada en el pilotaje</w:t>
      </w:r>
      <w:r>
        <w:rPr>
          <w:lang w:val="es-419"/>
        </w:rPr>
        <w:t xml:space="preserve">, con el objetivo de </w:t>
      </w:r>
      <w:r w:rsidR="00313231">
        <w:rPr>
          <w:lang w:val="es-419"/>
        </w:rPr>
        <w:t xml:space="preserve">(i) </w:t>
      </w:r>
      <w:r>
        <w:rPr>
          <w:lang w:val="es-419"/>
        </w:rPr>
        <w:t xml:space="preserve">identificar el modelo factorial de referencia y </w:t>
      </w:r>
      <w:r w:rsidR="00313231">
        <w:rPr>
          <w:lang w:val="es-419"/>
        </w:rPr>
        <w:t xml:space="preserve">(ii) </w:t>
      </w:r>
      <w:r>
        <w:rPr>
          <w:lang w:val="es-419"/>
        </w:rPr>
        <w:t xml:space="preserve">observar posteriormente si dicho modelo hubiera resistido a los cambios de los contextos culturales </w:t>
      </w:r>
      <w:r w:rsidR="00CA7E40">
        <w:rPr>
          <w:lang w:val="es-419"/>
        </w:rPr>
        <w:t xml:space="preserve">aplicándolo </w:t>
      </w:r>
      <w:r w:rsidR="00AA3C8D">
        <w:rPr>
          <w:lang w:val="es-419"/>
        </w:rPr>
        <w:t xml:space="preserve">de manera separada </w:t>
      </w:r>
      <w:r w:rsidR="00CA7E40">
        <w:rPr>
          <w:lang w:val="es-419"/>
        </w:rPr>
        <w:t xml:space="preserve">a </w:t>
      </w:r>
      <w:r w:rsidR="00AA3C8D">
        <w:rPr>
          <w:lang w:val="es-419"/>
        </w:rPr>
        <w:t>cada</w:t>
      </w:r>
      <w:r w:rsidR="00CA7E40">
        <w:rPr>
          <w:lang w:val="es-419"/>
        </w:rPr>
        <w:t xml:space="preserve"> muestra</w:t>
      </w:r>
      <w:r w:rsidR="00AA3C8D">
        <w:rPr>
          <w:lang w:val="es-419"/>
        </w:rPr>
        <w:t>-país</w:t>
      </w:r>
      <w:r w:rsidR="00CA7E40">
        <w:rPr>
          <w:lang w:val="es-419"/>
        </w:rPr>
        <w:t>.</w:t>
      </w:r>
    </w:p>
    <w:p w14:paraId="7567726C" w14:textId="3545421B" w:rsidR="00313231" w:rsidRDefault="00313231" w:rsidP="00601E0B">
      <w:pPr>
        <w:jc w:val="both"/>
        <w:rPr>
          <w:lang w:val="es-419"/>
        </w:rPr>
      </w:pPr>
      <w:r>
        <w:rPr>
          <w:lang w:val="es-419"/>
        </w:rPr>
        <w:t xml:space="preserve">En una primera fase el ejercicio representado en la figura 1 llevó a la exclusión de los ítems </w:t>
      </w:r>
      <w:r w:rsidR="00941518">
        <w:rPr>
          <w:lang w:val="es-419"/>
        </w:rPr>
        <w:t>RE_</w:t>
      </w:r>
      <w:r>
        <w:rPr>
          <w:lang w:val="es-419"/>
        </w:rPr>
        <w:t xml:space="preserve">6 y </w:t>
      </w:r>
      <w:r w:rsidR="00941518">
        <w:rPr>
          <w:lang w:val="es-419"/>
        </w:rPr>
        <w:t>RE_</w:t>
      </w:r>
      <w:r>
        <w:rPr>
          <w:lang w:val="es-419"/>
        </w:rPr>
        <w:t xml:space="preserve">9 y a la confirmación de un AFE </w:t>
      </w:r>
      <w:r w:rsidR="00941518">
        <w:rPr>
          <w:lang w:val="es-419"/>
        </w:rPr>
        <w:t>(desde ahora AFE_1</w:t>
      </w:r>
      <w:r w:rsidR="002D0EA6">
        <w:rPr>
          <w:lang w:val="es-419"/>
        </w:rPr>
        <w:t>; tabla 7</w:t>
      </w:r>
      <w:r w:rsidR="00941518">
        <w:rPr>
          <w:lang w:val="es-419"/>
        </w:rPr>
        <w:t xml:space="preserve">) </w:t>
      </w:r>
      <w:r>
        <w:rPr>
          <w:lang w:val="es-419"/>
        </w:rPr>
        <w:t xml:space="preserve">que destacaba una articulación en </w:t>
      </w:r>
      <w:r w:rsidR="00941518">
        <w:rPr>
          <w:lang w:val="es-419"/>
        </w:rPr>
        <w:t>seis</w:t>
      </w:r>
      <w:r>
        <w:rPr>
          <w:lang w:val="es-419"/>
        </w:rPr>
        <w:t xml:space="preserve"> componentes</w:t>
      </w:r>
      <w:r w:rsidR="00941518">
        <w:rPr>
          <w:lang w:val="es-419"/>
        </w:rPr>
        <w:t>, dos de l</w:t>
      </w:r>
      <w:r w:rsidR="002D0EA6">
        <w:rPr>
          <w:lang w:val="es-419"/>
        </w:rPr>
        <w:t>o</w:t>
      </w:r>
      <w:r w:rsidR="00941518">
        <w:rPr>
          <w:lang w:val="es-419"/>
        </w:rPr>
        <w:t xml:space="preserve">s cuales aglutinaban los cinco ítems que describían el factor de la </w:t>
      </w:r>
      <w:r w:rsidR="00941518">
        <w:rPr>
          <w:i/>
          <w:iCs/>
          <w:lang w:val="es-419"/>
        </w:rPr>
        <w:t>Identificación</w:t>
      </w:r>
      <w:r w:rsidR="00941518">
        <w:rPr>
          <w:lang w:val="es-419"/>
        </w:rPr>
        <w:t xml:space="preserve"> cargando de separado los dos formulados positivamente y los tres formulados negativamente. Explicando este efecto justo con la diferente dirección de la formulación de los ítems, hemos considerando el resultado de AFE_1 como articulado en cinco factores: </w:t>
      </w:r>
      <w:r w:rsidR="00512548">
        <w:rPr>
          <w:lang w:val="es-419"/>
        </w:rPr>
        <w:t xml:space="preserve">(i) </w:t>
      </w:r>
      <w:r w:rsidR="00941518">
        <w:rPr>
          <w:lang w:val="es-419"/>
        </w:rPr>
        <w:t>Expresión de Emociones Positivas (ítems RE_17, RE_20, RE_21, RE_22</w:t>
      </w:r>
      <w:r w:rsidR="00512548">
        <w:rPr>
          <w:lang w:val="es-419"/>
        </w:rPr>
        <w:t>); (ii) Estrategias de Autoregulación (ítems RE_7, RE_14, RE_15, RE_16); (iii) Autoregulación de Emociones Negativas (ítems RE_8, RE_10, RE_11, RE_12, RE_13);</w:t>
      </w:r>
      <w:r w:rsidR="00FB3798">
        <w:rPr>
          <w:lang w:val="es-419"/>
        </w:rPr>
        <w:t xml:space="preserve"> (iv) Bloqueo Emocional (ítems RE_18, RE_19, RE_23, RE_24)</w:t>
      </w:r>
      <w:r w:rsidR="00601E0B">
        <w:rPr>
          <w:lang w:val="es-419"/>
        </w:rPr>
        <w:t>; (v) Identificación (ítems RE_1, RE_2, RE_3, RE_4, RE_5)</w:t>
      </w:r>
      <w:r w:rsidR="00D32ECF">
        <w:rPr>
          <w:lang w:val="es-419"/>
        </w:rPr>
        <w:t>.</w:t>
      </w:r>
      <w:r w:rsidR="00601E0B">
        <w:rPr>
          <w:lang w:val="es-419"/>
        </w:rPr>
        <w:t xml:space="preserve"> </w:t>
      </w:r>
    </w:p>
    <w:p w14:paraId="3D05C92B" w14:textId="22035BC7" w:rsidR="002B7722" w:rsidRDefault="002B7722" w:rsidP="00601E0B">
      <w:pPr>
        <w:jc w:val="both"/>
        <w:rPr>
          <w:lang w:val="es-419"/>
        </w:rPr>
      </w:pPr>
    </w:p>
    <w:p w14:paraId="75E49D02" w14:textId="02B3BBDB" w:rsidR="002B7722" w:rsidRDefault="002B7722" w:rsidP="00601E0B">
      <w:pPr>
        <w:jc w:val="both"/>
        <w:rPr>
          <w:lang w:val="es-419"/>
        </w:rPr>
      </w:pPr>
    </w:p>
    <w:p w14:paraId="443A705D" w14:textId="10F57549" w:rsidR="00812666" w:rsidRDefault="00812666" w:rsidP="00601E0B">
      <w:pPr>
        <w:jc w:val="both"/>
        <w:rPr>
          <w:lang w:val="es-419"/>
        </w:rPr>
      </w:pPr>
    </w:p>
    <w:p w14:paraId="33A11F4D" w14:textId="473AA623" w:rsidR="00812666" w:rsidRDefault="00812666" w:rsidP="00601E0B">
      <w:pPr>
        <w:jc w:val="both"/>
        <w:rPr>
          <w:lang w:val="es-419"/>
        </w:rPr>
      </w:pPr>
    </w:p>
    <w:p w14:paraId="30046C66" w14:textId="77777777" w:rsidR="00812666" w:rsidRDefault="00812666" w:rsidP="00601E0B">
      <w:pPr>
        <w:jc w:val="both"/>
        <w:rPr>
          <w:lang w:val="es-419"/>
        </w:rPr>
      </w:pPr>
    </w:p>
    <w:p w14:paraId="625F4C85" w14:textId="77777777" w:rsidR="002B7722" w:rsidRPr="00601E0B" w:rsidRDefault="002B7722" w:rsidP="00601E0B">
      <w:pPr>
        <w:jc w:val="both"/>
        <w:rPr>
          <w:lang w:val="es-419"/>
        </w:rPr>
      </w:pPr>
    </w:p>
    <w:p w14:paraId="3D730856" w14:textId="6503183C" w:rsidR="00941518" w:rsidRDefault="00941518" w:rsidP="00941518">
      <w:pPr>
        <w:pStyle w:val="Didascalia"/>
        <w:keepNext/>
      </w:pPr>
      <w:r>
        <w:lastRenderedPageBreak/>
        <w:t xml:space="preserve">Tabla </w:t>
      </w:r>
      <w:fldSimple w:instr=" SEQ Tabla \* ARABIC ">
        <w:r w:rsidR="00C067B3">
          <w:rPr>
            <w:noProof/>
          </w:rPr>
          <w:t>7</w:t>
        </w:r>
      </w:fldSimple>
      <w:r>
        <w:t xml:space="preserve">. AFE_1 - </w:t>
      </w:r>
      <w:proofErr w:type="spellStart"/>
      <w:r>
        <w:t>Muestra</w:t>
      </w:r>
      <w:proofErr w:type="spellEnd"/>
      <w:r>
        <w:t xml:space="preserve"> general</w:t>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4"/>
        <w:gridCol w:w="1030"/>
        <w:gridCol w:w="1030"/>
        <w:gridCol w:w="1030"/>
        <w:gridCol w:w="1030"/>
        <w:gridCol w:w="1030"/>
        <w:gridCol w:w="1030"/>
      </w:tblGrid>
      <w:tr w:rsidR="00313231" w:rsidRPr="00313231" w14:paraId="502CF642" w14:textId="77777777" w:rsidTr="00941518">
        <w:trPr>
          <w:cantSplit/>
        </w:trPr>
        <w:tc>
          <w:tcPr>
            <w:tcW w:w="1214" w:type="dxa"/>
            <w:tcBorders>
              <w:top w:val="nil"/>
              <w:left w:val="nil"/>
              <w:bottom w:val="nil"/>
              <w:right w:val="nil"/>
            </w:tcBorders>
            <w:shd w:val="clear" w:color="auto" w:fill="FFFFFF"/>
            <w:vAlign w:val="bottom"/>
          </w:tcPr>
          <w:p w14:paraId="4418E1D7" w14:textId="77777777" w:rsidR="00313231" w:rsidRPr="00313231" w:rsidRDefault="00313231" w:rsidP="006A02AC">
            <w:pPr>
              <w:autoSpaceDE w:val="0"/>
              <w:autoSpaceDN w:val="0"/>
              <w:adjustRightInd w:val="0"/>
              <w:spacing w:after="0" w:line="240" w:lineRule="auto"/>
              <w:rPr>
                <w:rFonts w:cstheme="minorHAnsi"/>
                <w:color w:val="264A60"/>
                <w:sz w:val="18"/>
                <w:szCs w:val="18"/>
              </w:rPr>
            </w:pPr>
          </w:p>
        </w:tc>
        <w:tc>
          <w:tcPr>
            <w:tcW w:w="1030" w:type="dxa"/>
            <w:tcBorders>
              <w:top w:val="nil"/>
              <w:left w:val="nil"/>
              <w:bottom w:val="single" w:sz="8" w:space="0" w:color="152935"/>
              <w:right w:val="single" w:sz="8" w:space="0" w:color="E0E0E0"/>
            </w:tcBorders>
            <w:shd w:val="clear" w:color="auto" w:fill="FFFFFF"/>
            <w:vAlign w:val="bottom"/>
          </w:tcPr>
          <w:p w14:paraId="099CBBB1" w14:textId="77777777" w:rsidR="00313231" w:rsidRPr="00313231" w:rsidRDefault="00313231" w:rsidP="006A02AC">
            <w:pPr>
              <w:autoSpaceDE w:val="0"/>
              <w:autoSpaceDN w:val="0"/>
              <w:adjustRightInd w:val="0"/>
              <w:spacing w:after="0" w:line="240" w:lineRule="auto"/>
              <w:ind w:left="60" w:right="60"/>
              <w:jc w:val="center"/>
              <w:rPr>
                <w:rFonts w:cstheme="minorHAnsi"/>
                <w:color w:val="264A60"/>
                <w:sz w:val="18"/>
                <w:szCs w:val="18"/>
              </w:rPr>
            </w:pPr>
            <w:r w:rsidRPr="00313231">
              <w:rPr>
                <w:rFonts w:cstheme="minorHAnsi"/>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CD92CD2" w14:textId="77777777" w:rsidR="00313231" w:rsidRPr="00313231" w:rsidRDefault="00313231" w:rsidP="006A02AC">
            <w:pPr>
              <w:autoSpaceDE w:val="0"/>
              <w:autoSpaceDN w:val="0"/>
              <w:adjustRightInd w:val="0"/>
              <w:spacing w:after="0" w:line="240" w:lineRule="auto"/>
              <w:ind w:left="60" w:right="60"/>
              <w:jc w:val="center"/>
              <w:rPr>
                <w:rFonts w:cstheme="minorHAnsi"/>
                <w:color w:val="264A60"/>
                <w:sz w:val="18"/>
                <w:szCs w:val="18"/>
              </w:rPr>
            </w:pPr>
            <w:r w:rsidRPr="00313231">
              <w:rPr>
                <w:rFonts w:cstheme="minorHAnsi"/>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29964FC" w14:textId="77777777" w:rsidR="00313231" w:rsidRPr="00313231" w:rsidRDefault="00313231" w:rsidP="006A02AC">
            <w:pPr>
              <w:autoSpaceDE w:val="0"/>
              <w:autoSpaceDN w:val="0"/>
              <w:adjustRightInd w:val="0"/>
              <w:spacing w:after="0" w:line="240" w:lineRule="auto"/>
              <w:ind w:left="60" w:right="60"/>
              <w:jc w:val="center"/>
              <w:rPr>
                <w:rFonts w:cstheme="minorHAnsi"/>
                <w:color w:val="264A60"/>
                <w:sz w:val="18"/>
                <w:szCs w:val="18"/>
              </w:rPr>
            </w:pPr>
            <w:r w:rsidRPr="00313231">
              <w:rPr>
                <w:rFonts w:cstheme="minorHAnsi"/>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1C3D238" w14:textId="77777777" w:rsidR="00313231" w:rsidRPr="00313231" w:rsidRDefault="00313231" w:rsidP="006A02AC">
            <w:pPr>
              <w:autoSpaceDE w:val="0"/>
              <w:autoSpaceDN w:val="0"/>
              <w:adjustRightInd w:val="0"/>
              <w:spacing w:after="0" w:line="240" w:lineRule="auto"/>
              <w:ind w:left="60" w:right="60"/>
              <w:jc w:val="center"/>
              <w:rPr>
                <w:rFonts w:cstheme="minorHAnsi"/>
                <w:color w:val="264A60"/>
                <w:sz w:val="18"/>
                <w:szCs w:val="18"/>
              </w:rPr>
            </w:pPr>
            <w:r w:rsidRPr="00313231">
              <w:rPr>
                <w:rFonts w:cstheme="minorHAnsi"/>
                <w:color w:val="264A60"/>
                <w:sz w:val="18"/>
                <w:szCs w:val="18"/>
              </w:rPr>
              <w:t>4</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0646A6F" w14:textId="77777777" w:rsidR="00313231" w:rsidRPr="00313231" w:rsidRDefault="00313231" w:rsidP="006A02AC">
            <w:pPr>
              <w:autoSpaceDE w:val="0"/>
              <w:autoSpaceDN w:val="0"/>
              <w:adjustRightInd w:val="0"/>
              <w:spacing w:after="0" w:line="240" w:lineRule="auto"/>
              <w:ind w:left="60" w:right="60"/>
              <w:jc w:val="center"/>
              <w:rPr>
                <w:rFonts w:cstheme="minorHAnsi"/>
                <w:color w:val="264A60"/>
                <w:sz w:val="18"/>
                <w:szCs w:val="18"/>
              </w:rPr>
            </w:pPr>
            <w:r w:rsidRPr="00313231">
              <w:rPr>
                <w:rFonts w:cstheme="minorHAnsi"/>
                <w:color w:val="264A60"/>
                <w:sz w:val="18"/>
                <w:szCs w:val="18"/>
              </w:rPr>
              <w:t>5</w:t>
            </w:r>
          </w:p>
        </w:tc>
        <w:tc>
          <w:tcPr>
            <w:tcW w:w="1030" w:type="dxa"/>
            <w:tcBorders>
              <w:top w:val="nil"/>
              <w:left w:val="single" w:sz="8" w:space="0" w:color="E0E0E0"/>
              <w:bottom w:val="single" w:sz="8" w:space="0" w:color="152935"/>
              <w:right w:val="nil"/>
            </w:tcBorders>
            <w:shd w:val="clear" w:color="auto" w:fill="FFFFFF"/>
            <w:vAlign w:val="bottom"/>
          </w:tcPr>
          <w:p w14:paraId="57541816" w14:textId="77777777" w:rsidR="00313231" w:rsidRPr="00313231" w:rsidRDefault="00313231" w:rsidP="006A02AC">
            <w:pPr>
              <w:autoSpaceDE w:val="0"/>
              <w:autoSpaceDN w:val="0"/>
              <w:adjustRightInd w:val="0"/>
              <w:spacing w:after="0" w:line="240" w:lineRule="auto"/>
              <w:ind w:left="60" w:right="60"/>
              <w:jc w:val="center"/>
              <w:rPr>
                <w:rFonts w:cstheme="minorHAnsi"/>
                <w:color w:val="264A60"/>
                <w:sz w:val="18"/>
                <w:szCs w:val="18"/>
              </w:rPr>
            </w:pPr>
            <w:r w:rsidRPr="00313231">
              <w:rPr>
                <w:rFonts w:cstheme="minorHAnsi"/>
                <w:color w:val="264A60"/>
                <w:sz w:val="18"/>
                <w:szCs w:val="18"/>
              </w:rPr>
              <w:t>6</w:t>
            </w:r>
          </w:p>
        </w:tc>
      </w:tr>
      <w:tr w:rsidR="00313231" w:rsidRPr="00313231" w14:paraId="24FC30E7" w14:textId="77777777" w:rsidTr="00941518">
        <w:trPr>
          <w:cantSplit/>
        </w:trPr>
        <w:tc>
          <w:tcPr>
            <w:tcW w:w="1214" w:type="dxa"/>
            <w:tcBorders>
              <w:top w:val="single" w:sz="8" w:space="0" w:color="152935"/>
              <w:left w:val="nil"/>
              <w:bottom w:val="single" w:sz="8" w:space="0" w:color="AEAEAE"/>
              <w:right w:val="nil"/>
            </w:tcBorders>
            <w:shd w:val="clear" w:color="auto" w:fill="E0E0E0"/>
          </w:tcPr>
          <w:p w14:paraId="67F01BE3"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w:t>
            </w:r>
          </w:p>
        </w:tc>
        <w:tc>
          <w:tcPr>
            <w:tcW w:w="1030" w:type="dxa"/>
            <w:tcBorders>
              <w:top w:val="single" w:sz="8" w:space="0" w:color="152935"/>
              <w:left w:val="nil"/>
              <w:bottom w:val="single" w:sz="8" w:space="0" w:color="AEAEAE"/>
              <w:right w:val="single" w:sz="8" w:space="0" w:color="E0E0E0"/>
            </w:tcBorders>
            <w:shd w:val="clear" w:color="auto" w:fill="FFFFFF"/>
          </w:tcPr>
          <w:p w14:paraId="016AD27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A191AD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0285EE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,113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7CCFE5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E45005B"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,020</w:t>
            </w:r>
          </w:p>
        </w:tc>
        <w:tc>
          <w:tcPr>
            <w:tcW w:w="1030" w:type="dxa"/>
            <w:tcBorders>
              <w:top w:val="single" w:sz="8" w:space="0" w:color="152935"/>
              <w:left w:val="single" w:sz="8" w:space="0" w:color="E0E0E0"/>
              <w:bottom w:val="single" w:sz="8" w:space="0" w:color="AEAEAE"/>
              <w:right w:val="nil"/>
            </w:tcBorders>
            <w:shd w:val="clear" w:color="auto" w:fill="092672"/>
          </w:tcPr>
          <w:p w14:paraId="282B6CDD"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,782</w:t>
            </w:r>
          </w:p>
        </w:tc>
      </w:tr>
      <w:tr w:rsidR="00313231" w:rsidRPr="00313231" w14:paraId="29C3E411"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79ECE6DB"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RE_2</w:t>
            </w:r>
          </w:p>
        </w:tc>
        <w:tc>
          <w:tcPr>
            <w:tcW w:w="1030" w:type="dxa"/>
            <w:tcBorders>
              <w:top w:val="single" w:sz="8" w:space="0" w:color="AEAEAE"/>
              <w:left w:val="nil"/>
              <w:bottom w:val="single" w:sz="8" w:space="0" w:color="AEAEAE"/>
              <w:right w:val="single" w:sz="8" w:space="0" w:color="E0E0E0"/>
            </w:tcBorders>
            <w:shd w:val="clear" w:color="auto" w:fill="FFFFFF"/>
          </w:tcPr>
          <w:p w14:paraId="106150B4"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061C7A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,169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354FB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,089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3F4D7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8A878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,036</w:t>
            </w:r>
          </w:p>
        </w:tc>
        <w:tc>
          <w:tcPr>
            <w:tcW w:w="1030" w:type="dxa"/>
            <w:tcBorders>
              <w:top w:val="single" w:sz="8" w:space="0" w:color="AEAEAE"/>
              <w:left w:val="single" w:sz="8" w:space="0" w:color="E0E0E0"/>
              <w:bottom w:val="single" w:sz="8" w:space="0" w:color="AEAEAE"/>
              <w:right w:val="nil"/>
            </w:tcBorders>
            <w:shd w:val="clear" w:color="auto" w:fill="092672"/>
          </w:tcPr>
          <w:p w14:paraId="5A7DDE3E"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,782</w:t>
            </w:r>
          </w:p>
        </w:tc>
      </w:tr>
      <w:tr w:rsidR="00313231" w:rsidRPr="00313231" w14:paraId="26B865A5"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5B111719"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RE_3_inv</w:t>
            </w:r>
          </w:p>
        </w:tc>
        <w:tc>
          <w:tcPr>
            <w:tcW w:w="1030" w:type="dxa"/>
            <w:tcBorders>
              <w:top w:val="single" w:sz="8" w:space="0" w:color="AEAEAE"/>
              <w:left w:val="nil"/>
              <w:bottom w:val="single" w:sz="8" w:space="0" w:color="AEAEAE"/>
              <w:right w:val="single" w:sz="8" w:space="0" w:color="E0E0E0"/>
            </w:tcBorders>
            <w:shd w:val="clear" w:color="auto" w:fill="FFFFFF"/>
          </w:tcPr>
          <w:p w14:paraId="39AFF964"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FF4CF7"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387F3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,080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743E0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,055</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7B7BD04E"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,727</w:t>
            </w:r>
          </w:p>
        </w:tc>
        <w:tc>
          <w:tcPr>
            <w:tcW w:w="1030" w:type="dxa"/>
            <w:tcBorders>
              <w:top w:val="single" w:sz="8" w:space="0" w:color="AEAEAE"/>
              <w:left w:val="single" w:sz="8" w:space="0" w:color="E0E0E0"/>
              <w:bottom w:val="single" w:sz="8" w:space="0" w:color="AEAEAE"/>
              <w:right w:val="nil"/>
            </w:tcBorders>
            <w:shd w:val="clear" w:color="auto" w:fill="FFFFFF"/>
          </w:tcPr>
          <w:p w14:paraId="57F32AA8"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-,030</w:t>
            </w:r>
          </w:p>
        </w:tc>
      </w:tr>
      <w:tr w:rsidR="00313231" w:rsidRPr="00313231" w14:paraId="274C730A"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0B203307"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6D523CFA"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FA2DD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BC937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718B87"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,157</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5E029155"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,744</w:t>
            </w:r>
          </w:p>
        </w:tc>
        <w:tc>
          <w:tcPr>
            <w:tcW w:w="1030" w:type="dxa"/>
            <w:tcBorders>
              <w:top w:val="single" w:sz="8" w:space="0" w:color="AEAEAE"/>
              <w:left w:val="single" w:sz="8" w:space="0" w:color="E0E0E0"/>
              <w:bottom w:val="single" w:sz="8" w:space="0" w:color="AEAEAE"/>
              <w:right w:val="nil"/>
            </w:tcBorders>
            <w:shd w:val="clear" w:color="auto" w:fill="FFFFFF"/>
          </w:tcPr>
          <w:p w14:paraId="238E5B2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,033</w:t>
            </w:r>
          </w:p>
        </w:tc>
      </w:tr>
      <w:tr w:rsidR="00313231" w:rsidRPr="00313231" w14:paraId="056FA654"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3AE6081F"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25D25DA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5FF26A"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E3941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B4159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,086</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45ABF06E"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,660</w:t>
            </w:r>
          </w:p>
        </w:tc>
        <w:tc>
          <w:tcPr>
            <w:tcW w:w="1030" w:type="dxa"/>
            <w:tcBorders>
              <w:top w:val="single" w:sz="8" w:space="0" w:color="AEAEAE"/>
              <w:left w:val="single" w:sz="8" w:space="0" w:color="E0E0E0"/>
              <w:bottom w:val="single" w:sz="8" w:space="0" w:color="AEAEAE"/>
              <w:right w:val="nil"/>
            </w:tcBorders>
            <w:shd w:val="clear" w:color="auto" w:fill="FFFFFF"/>
          </w:tcPr>
          <w:p w14:paraId="703391D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,044</w:t>
            </w:r>
          </w:p>
        </w:tc>
      </w:tr>
      <w:tr w:rsidR="00313231" w:rsidRPr="00313231" w14:paraId="2592A73D"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274C8C4E"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RE_7</w:t>
            </w:r>
          </w:p>
        </w:tc>
        <w:tc>
          <w:tcPr>
            <w:tcW w:w="1030" w:type="dxa"/>
            <w:tcBorders>
              <w:top w:val="single" w:sz="8" w:space="0" w:color="AEAEAE"/>
              <w:left w:val="nil"/>
              <w:bottom w:val="single" w:sz="8" w:space="0" w:color="AEAEAE"/>
              <w:right w:val="single" w:sz="8" w:space="0" w:color="E0E0E0"/>
            </w:tcBorders>
            <w:shd w:val="clear" w:color="auto" w:fill="FFFFFF"/>
          </w:tcPr>
          <w:p w14:paraId="3EAF511F"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,070</w:t>
            </w:r>
          </w:p>
        </w:tc>
        <w:tc>
          <w:tcPr>
            <w:tcW w:w="1030" w:type="dxa"/>
            <w:tcBorders>
              <w:top w:val="single" w:sz="8" w:space="0" w:color="AEAEAE"/>
              <w:left w:val="single" w:sz="8" w:space="0" w:color="E0E0E0"/>
              <w:bottom w:val="single" w:sz="8" w:space="0" w:color="AEAEAE"/>
              <w:right w:val="single" w:sz="8" w:space="0" w:color="E0E0E0"/>
            </w:tcBorders>
            <w:shd w:val="clear" w:color="auto" w:fill="77378F"/>
          </w:tcPr>
          <w:p w14:paraId="66C7E25C"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,755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43C3EF"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C0598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366DC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-,036</w:t>
            </w:r>
          </w:p>
        </w:tc>
        <w:tc>
          <w:tcPr>
            <w:tcW w:w="1030" w:type="dxa"/>
            <w:tcBorders>
              <w:top w:val="single" w:sz="8" w:space="0" w:color="AEAEAE"/>
              <w:left w:val="single" w:sz="8" w:space="0" w:color="E0E0E0"/>
              <w:bottom w:val="single" w:sz="8" w:space="0" w:color="AEAEAE"/>
              <w:right w:val="nil"/>
            </w:tcBorders>
            <w:shd w:val="clear" w:color="auto" w:fill="FFFFFF"/>
          </w:tcPr>
          <w:p w14:paraId="1C1D27F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,064</w:t>
            </w:r>
          </w:p>
        </w:tc>
      </w:tr>
      <w:tr w:rsidR="00313231" w:rsidRPr="00313231" w14:paraId="281E4CDE"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0626A2B6"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RE_8</w:t>
            </w:r>
          </w:p>
        </w:tc>
        <w:tc>
          <w:tcPr>
            <w:tcW w:w="1030" w:type="dxa"/>
            <w:tcBorders>
              <w:top w:val="single" w:sz="8" w:space="0" w:color="AEAEAE"/>
              <w:left w:val="nil"/>
              <w:bottom w:val="single" w:sz="8" w:space="0" w:color="AEAEAE"/>
              <w:right w:val="single" w:sz="8" w:space="0" w:color="E0E0E0"/>
            </w:tcBorders>
            <w:shd w:val="clear" w:color="auto" w:fill="FFFFFF"/>
          </w:tcPr>
          <w:p w14:paraId="133CC18A"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D97F1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,215</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5EEC3791"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,623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1C9CB4"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B475D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,059</w:t>
            </w:r>
          </w:p>
        </w:tc>
        <w:tc>
          <w:tcPr>
            <w:tcW w:w="1030" w:type="dxa"/>
            <w:tcBorders>
              <w:top w:val="single" w:sz="8" w:space="0" w:color="AEAEAE"/>
              <w:left w:val="single" w:sz="8" w:space="0" w:color="E0E0E0"/>
              <w:bottom w:val="single" w:sz="8" w:space="0" w:color="AEAEAE"/>
              <w:right w:val="nil"/>
            </w:tcBorders>
            <w:shd w:val="clear" w:color="auto" w:fill="FFFFFF"/>
          </w:tcPr>
          <w:p w14:paraId="191A7C4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,026</w:t>
            </w:r>
          </w:p>
        </w:tc>
      </w:tr>
      <w:tr w:rsidR="00313231" w:rsidRPr="00313231" w14:paraId="36660545"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2D77A668"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6237C1BD"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10675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,139</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605891B3"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,645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DA62D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,183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0F5BC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-,034</w:t>
            </w:r>
          </w:p>
        </w:tc>
        <w:tc>
          <w:tcPr>
            <w:tcW w:w="1030" w:type="dxa"/>
            <w:tcBorders>
              <w:top w:val="single" w:sz="8" w:space="0" w:color="AEAEAE"/>
              <w:left w:val="single" w:sz="8" w:space="0" w:color="E0E0E0"/>
              <w:bottom w:val="single" w:sz="8" w:space="0" w:color="AEAEAE"/>
              <w:right w:val="nil"/>
            </w:tcBorders>
            <w:shd w:val="clear" w:color="auto" w:fill="FFFFFF"/>
          </w:tcPr>
          <w:p w14:paraId="0941A51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,090</w:t>
            </w:r>
          </w:p>
        </w:tc>
      </w:tr>
      <w:tr w:rsidR="00313231" w:rsidRPr="00313231" w14:paraId="5931E5CB"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02E4F339"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24538C4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3A4177"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-,025</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39EE3465"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,631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5CC91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9ADB8F"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,021</w:t>
            </w:r>
          </w:p>
        </w:tc>
        <w:tc>
          <w:tcPr>
            <w:tcW w:w="1030" w:type="dxa"/>
            <w:tcBorders>
              <w:top w:val="single" w:sz="8" w:space="0" w:color="AEAEAE"/>
              <w:left w:val="single" w:sz="8" w:space="0" w:color="E0E0E0"/>
              <w:bottom w:val="single" w:sz="8" w:space="0" w:color="AEAEAE"/>
              <w:right w:val="nil"/>
            </w:tcBorders>
            <w:shd w:val="clear" w:color="auto" w:fill="FFFFFF"/>
          </w:tcPr>
          <w:p w14:paraId="1BE5C7E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,042</w:t>
            </w:r>
          </w:p>
        </w:tc>
      </w:tr>
      <w:tr w:rsidR="00313231" w:rsidRPr="00313231" w14:paraId="56E03086"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6A497B87"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2014E1A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20B36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,120</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6D9069E9"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,592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3BFF8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C625C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,167</w:t>
            </w:r>
          </w:p>
        </w:tc>
        <w:tc>
          <w:tcPr>
            <w:tcW w:w="1030" w:type="dxa"/>
            <w:tcBorders>
              <w:top w:val="single" w:sz="8" w:space="0" w:color="AEAEAE"/>
              <w:left w:val="single" w:sz="8" w:space="0" w:color="E0E0E0"/>
              <w:bottom w:val="single" w:sz="8" w:space="0" w:color="AEAEAE"/>
              <w:right w:val="nil"/>
            </w:tcBorders>
            <w:shd w:val="clear" w:color="auto" w:fill="FFFFFF"/>
          </w:tcPr>
          <w:p w14:paraId="1CA3E6F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,057</w:t>
            </w:r>
          </w:p>
        </w:tc>
      </w:tr>
      <w:tr w:rsidR="00313231" w:rsidRPr="00313231" w14:paraId="4A268576"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71B2779E"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66A3DAA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0885BF"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,151</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5CFFCFFE"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,550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DB3AC8"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6AFFF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,104</w:t>
            </w:r>
          </w:p>
        </w:tc>
        <w:tc>
          <w:tcPr>
            <w:tcW w:w="1030" w:type="dxa"/>
            <w:tcBorders>
              <w:top w:val="single" w:sz="8" w:space="0" w:color="AEAEAE"/>
              <w:left w:val="single" w:sz="8" w:space="0" w:color="E0E0E0"/>
              <w:bottom w:val="single" w:sz="8" w:space="0" w:color="AEAEAE"/>
              <w:right w:val="nil"/>
            </w:tcBorders>
            <w:shd w:val="clear" w:color="auto" w:fill="FFFFFF"/>
          </w:tcPr>
          <w:p w14:paraId="60EB9E58"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,017</w:t>
            </w:r>
          </w:p>
        </w:tc>
      </w:tr>
      <w:tr w:rsidR="00313231" w:rsidRPr="00313231" w14:paraId="6F64292E"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42DAE47F"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RE_14</w:t>
            </w:r>
          </w:p>
        </w:tc>
        <w:tc>
          <w:tcPr>
            <w:tcW w:w="1030" w:type="dxa"/>
            <w:tcBorders>
              <w:top w:val="single" w:sz="8" w:space="0" w:color="AEAEAE"/>
              <w:left w:val="nil"/>
              <w:bottom w:val="single" w:sz="8" w:space="0" w:color="AEAEAE"/>
              <w:right w:val="single" w:sz="8" w:space="0" w:color="E0E0E0"/>
            </w:tcBorders>
            <w:shd w:val="clear" w:color="auto" w:fill="FFFFFF"/>
          </w:tcPr>
          <w:p w14:paraId="627CB3CD"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,189</w:t>
            </w:r>
          </w:p>
        </w:tc>
        <w:tc>
          <w:tcPr>
            <w:tcW w:w="1030" w:type="dxa"/>
            <w:tcBorders>
              <w:top w:val="single" w:sz="8" w:space="0" w:color="AEAEAE"/>
              <w:left w:val="single" w:sz="8" w:space="0" w:color="E0E0E0"/>
              <w:bottom w:val="single" w:sz="8" w:space="0" w:color="AEAEAE"/>
              <w:right w:val="single" w:sz="8" w:space="0" w:color="E0E0E0"/>
            </w:tcBorders>
            <w:shd w:val="clear" w:color="auto" w:fill="77378F"/>
          </w:tcPr>
          <w:p w14:paraId="650AAD3E"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,599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A5015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,315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31039B"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,163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64101A"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,023</w:t>
            </w:r>
          </w:p>
        </w:tc>
        <w:tc>
          <w:tcPr>
            <w:tcW w:w="1030" w:type="dxa"/>
            <w:tcBorders>
              <w:top w:val="single" w:sz="8" w:space="0" w:color="AEAEAE"/>
              <w:left w:val="single" w:sz="8" w:space="0" w:color="E0E0E0"/>
              <w:bottom w:val="single" w:sz="8" w:space="0" w:color="AEAEAE"/>
              <w:right w:val="nil"/>
            </w:tcBorders>
            <w:shd w:val="clear" w:color="auto" w:fill="FFFFFF"/>
          </w:tcPr>
          <w:p w14:paraId="16CA712A"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,023</w:t>
            </w:r>
          </w:p>
        </w:tc>
      </w:tr>
      <w:tr w:rsidR="00313231" w:rsidRPr="00313231" w14:paraId="68508F44"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708CAA24"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RE_15</w:t>
            </w:r>
          </w:p>
        </w:tc>
        <w:tc>
          <w:tcPr>
            <w:tcW w:w="1030" w:type="dxa"/>
            <w:tcBorders>
              <w:top w:val="single" w:sz="8" w:space="0" w:color="AEAEAE"/>
              <w:left w:val="nil"/>
              <w:bottom w:val="single" w:sz="8" w:space="0" w:color="AEAEAE"/>
              <w:right w:val="single" w:sz="8" w:space="0" w:color="E0E0E0"/>
            </w:tcBorders>
            <w:shd w:val="clear" w:color="auto" w:fill="FFFFFF"/>
          </w:tcPr>
          <w:p w14:paraId="5F681E9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,092</w:t>
            </w:r>
          </w:p>
        </w:tc>
        <w:tc>
          <w:tcPr>
            <w:tcW w:w="1030" w:type="dxa"/>
            <w:tcBorders>
              <w:top w:val="single" w:sz="8" w:space="0" w:color="AEAEAE"/>
              <w:left w:val="single" w:sz="8" w:space="0" w:color="E0E0E0"/>
              <w:bottom w:val="single" w:sz="8" w:space="0" w:color="AEAEAE"/>
              <w:right w:val="single" w:sz="8" w:space="0" w:color="E0E0E0"/>
            </w:tcBorders>
            <w:shd w:val="clear" w:color="auto" w:fill="77378F"/>
          </w:tcPr>
          <w:p w14:paraId="386A55E8"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,832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6E70F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,135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F0526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,058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9511E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,078</w:t>
            </w:r>
          </w:p>
        </w:tc>
        <w:tc>
          <w:tcPr>
            <w:tcW w:w="1030" w:type="dxa"/>
            <w:tcBorders>
              <w:top w:val="single" w:sz="8" w:space="0" w:color="AEAEAE"/>
              <w:left w:val="single" w:sz="8" w:space="0" w:color="E0E0E0"/>
              <w:bottom w:val="single" w:sz="8" w:space="0" w:color="AEAEAE"/>
              <w:right w:val="nil"/>
            </w:tcBorders>
            <w:shd w:val="clear" w:color="auto" w:fill="FFFFFF"/>
          </w:tcPr>
          <w:p w14:paraId="60DBB8E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,067</w:t>
            </w:r>
          </w:p>
        </w:tc>
      </w:tr>
      <w:tr w:rsidR="00313231" w:rsidRPr="00313231" w14:paraId="674E662D"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75950362"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RE_16</w:t>
            </w:r>
          </w:p>
        </w:tc>
        <w:tc>
          <w:tcPr>
            <w:tcW w:w="1030" w:type="dxa"/>
            <w:tcBorders>
              <w:top w:val="single" w:sz="8" w:space="0" w:color="AEAEAE"/>
              <w:left w:val="nil"/>
              <w:bottom w:val="single" w:sz="8" w:space="0" w:color="AEAEAE"/>
              <w:right w:val="single" w:sz="8" w:space="0" w:color="E0E0E0"/>
            </w:tcBorders>
            <w:shd w:val="clear" w:color="auto" w:fill="FFFFFF"/>
          </w:tcPr>
          <w:p w14:paraId="70AFC514"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,148</w:t>
            </w:r>
          </w:p>
        </w:tc>
        <w:tc>
          <w:tcPr>
            <w:tcW w:w="1030" w:type="dxa"/>
            <w:tcBorders>
              <w:top w:val="single" w:sz="8" w:space="0" w:color="AEAEAE"/>
              <w:left w:val="single" w:sz="8" w:space="0" w:color="E0E0E0"/>
              <w:bottom w:val="single" w:sz="8" w:space="0" w:color="AEAEAE"/>
              <w:right w:val="single" w:sz="8" w:space="0" w:color="E0E0E0"/>
            </w:tcBorders>
            <w:shd w:val="clear" w:color="auto" w:fill="77378F"/>
          </w:tcPr>
          <w:p w14:paraId="2228817C"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,788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FC373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,214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4DEB8D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658F48"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,042</w:t>
            </w:r>
          </w:p>
        </w:tc>
        <w:tc>
          <w:tcPr>
            <w:tcW w:w="1030" w:type="dxa"/>
            <w:tcBorders>
              <w:top w:val="single" w:sz="8" w:space="0" w:color="AEAEAE"/>
              <w:left w:val="single" w:sz="8" w:space="0" w:color="E0E0E0"/>
              <w:bottom w:val="single" w:sz="8" w:space="0" w:color="AEAEAE"/>
              <w:right w:val="nil"/>
            </w:tcBorders>
            <w:shd w:val="clear" w:color="auto" w:fill="FFFFFF"/>
          </w:tcPr>
          <w:p w14:paraId="3636971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,011</w:t>
            </w:r>
          </w:p>
        </w:tc>
      </w:tr>
      <w:tr w:rsidR="00313231" w:rsidRPr="00313231" w14:paraId="37812389"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45B2C7FB"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RE_17</w:t>
            </w:r>
          </w:p>
        </w:tc>
        <w:tc>
          <w:tcPr>
            <w:tcW w:w="1030" w:type="dxa"/>
            <w:tcBorders>
              <w:top w:val="single" w:sz="8" w:space="0" w:color="AEAEAE"/>
              <w:left w:val="nil"/>
              <w:bottom w:val="single" w:sz="8" w:space="0" w:color="AEAEAE"/>
              <w:right w:val="single" w:sz="8" w:space="0" w:color="E0E0E0"/>
            </w:tcBorders>
            <w:shd w:val="clear" w:color="auto" w:fill="D70033"/>
          </w:tcPr>
          <w:p w14:paraId="76AEB6C8"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A7054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8145F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66B74D"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92EE3F"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nil"/>
            </w:tcBorders>
            <w:shd w:val="clear" w:color="auto" w:fill="FFFFFF"/>
          </w:tcPr>
          <w:p w14:paraId="0DCAC8A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,080</w:t>
            </w:r>
          </w:p>
        </w:tc>
      </w:tr>
      <w:tr w:rsidR="00313231" w:rsidRPr="00313231" w14:paraId="7A7DC6F0"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703D0952"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RE_18_inv</w:t>
            </w:r>
          </w:p>
        </w:tc>
        <w:tc>
          <w:tcPr>
            <w:tcW w:w="1030" w:type="dxa"/>
            <w:tcBorders>
              <w:top w:val="single" w:sz="8" w:space="0" w:color="AEAEAE"/>
              <w:left w:val="nil"/>
              <w:bottom w:val="single" w:sz="8" w:space="0" w:color="AEAEAE"/>
              <w:right w:val="single" w:sz="8" w:space="0" w:color="E0E0E0"/>
            </w:tcBorders>
            <w:shd w:val="clear" w:color="auto" w:fill="FFFFFF"/>
          </w:tcPr>
          <w:p w14:paraId="709B84B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3FA9D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626D1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,140</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6D003E6F"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,752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6806CF"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,074</w:t>
            </w:r>
          </w:p>
        </w:tc>
        <w:tc>
          <w:tcPr>
            <w:tcW w:w="1030" w:type="dxa"/>
            <w:tcBorders>
              <w:top w:val="single" w:sz="8" w:space="0" w:color="AEAEAE"/>
              <w:left w:val="single" w:sz="8" w:space="0" w:color="E0E0E0"/>
              <w:bottom w:val="single" w:sz="8" w:space="0" w:color="AEAEAE"/>
              <w:right w:val="nil"/>
            </w:tcBorders>
            <w:shd w:val="clear" w:color="auto" w:fill="FFFFFF"/>
          </w:tcPr>
          <w:p w14:paraId="5ADA0EF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-,125</w:t>
            </w:r>
          </w:p>
        </w:tc>
      </w:tr>
      <w:tr w:rsidR="00313231" w:rsidRPr="00313231" w14:paraId="32AD06F2"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4645ECE2"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RE_19_inv</w:t>
            </w:r>
          </w:p>
        </w:tc>
        <w:tc>
          <w:tcPr>
            <w:tcW w:w="1030" w:type="dxa"/>
            <w:tcBorders>
              <w:top w:val="single" w:sz="8" w:space="0" w:color="AEAEAE"/>
              <w:left w:val="nil"/>
              <w:bottom w:val="single" w:sz="8" w:space="0" w:color="AEAEAE"/>
              <w:right w:val="single" w:sz="8" w:space="0" w:color="E0E0E0"/>
            </w:tcBorders>
            <w:shd w:val="clear" w:color="auto" w:fill="FFFFFF"/>
          </w:tcPr>
          <w:p w14:paraId="039D722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-,096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30B95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,108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4294B8"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,206</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77504270"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,753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11BC98"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-,001</w:t>
            </w:r>
          </w:p>
        </w:tc>
        <w:tc>
          <w:tcPr>
            <w:tcW w:w="1030" w:type="dxa"/>
            <w:tcBorders>
              <w:top w:val="single" w:sz="8" w:space="0" w:color="AEAEAE"/>
              <w:left w:val="single" w:sz="8" w:space="0" w:color="E0E0E0"/>
              <w:bottom w:val="single" w:sz="8" w:space="0" w:color="AEAEAE"/>
              <w:right w:val="nil"/>
            </w:tcBorders>
            <w:shd w:val="clear" w:color="auto" w:fill="FFFFFF"/>
          </w:tcPr>
          <w:p w14:paraId="0C7D0171"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-,122</w:t>
            </w:r>
          </w:p>
        </w:tc>
      </w:tr>
      <w:tr w:rsidR="00313231" w:rsidRPr="00313231" w14:paraId="5F4D3E4F"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32F042EA"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RE_20</w:t>
            </w:r>
          </w:p>
        </w:tc>
        <w:tc>
          <w:tcPr>
            <w:tcW w:w="1030" w:type="dxa"/>
            <w:tcBorders>
              <w:top w:val="single" w:sz="8" w:space="0" w:color="AEAEAE"/>
              <w:left w:val="nil"/>
              <w:bottom w:val="single" w:sz="8" w:space="0" w:color="AEAEAE"/>
              <w:right w:val="single" w:sz="8" w:space="0" w:color="E0E0E0"/>
            </w:tcBorders>
            <w:shd w:val="clear" w:color="auto" w:fill="D70033"/>
          </w:tcPr>
          <w:p w14:paraId="4643CC0C"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,804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F7B55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F3867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7988B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7EFBB9"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,016</w:t>
            </w:r>
          </w:p>
        </w:tc>
        <w:tc>
          <w:tcPr>
            <w:tcW w:w="1030" w:type="dxa"/>
            <w:tcBorders>
              <w:top w:val="single" w:sz="8" w:space="0" w:color="AEAEAE"/>
              <w:left w:val="single" w:sz="8" w:space="0" w:color="E0E0E0"/>
              <w:bottom w:val="single" w:sz="8" w:space="0" w:color="AEAEAE"/>
              <w:right w:val="nil"/>
            </w:tcBorders>
            <w:shd w:val="clear" w:color="auto" w:fill="FFFFFF"/>
          </w:tcPr>
          <w:p w14:paraId="4E8BABD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,022</w:t>
            </w:r>
          </w:p>
        </w:tc>
      </w:tr>
      <w:tr w:rsidR="00313231" w:rsidRPr="00313231" w14:paraId="073C1194"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315C54A9"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RE_21</w:t>
            </w:r>
          </w:p>
        </w:tc>
        <w:tc>
          <w:tcPr>
            <w:tcW w:w="1030" w:type="dxa"/>
            <w:tcBorders>
              <w:top w:val="single" w:sz="8" w:space="0" w:color="AEAEAE"/>
              <w:left w:val="nil"/>
              <w:bottom w:val="single" w:sz="8" w:space="0" w:color="AEAEAE"/>
              <w:right w:val="single" w:sz="8" w:space="0" w:color="E0E0E0"/>
            </w:tcBorders>
            <w:shd w:val="clear" w:color="auto" w:fill="D70033"/>
          </w:tcPr>
          <w:p w14:paraId="3E28A9D1"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07894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2A0DC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608DB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428DB3B"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,027</w:t>
            </w:r>
          </w:p>
        </w:tc>
        <w:tc>
          <w:tcPr>
            <w:tcW w:w="1030" w:type="dxa"/>
            <w:tcBorders>
              <w:top w:val="single" w:sz="8" w:space="0" w:color="AEAEAE"/>
              <w:left w:val="single" w:sz="8" w:space="0" w:color="E0E0E0"/>
              <w:bottom w:val="single" w:sz="8" w:space="0" w:color="AEAEAE"/>
              <w:right w:val="nil"/>
            </w:tcBorders>
            <w:shd w:val="clear" w:color="auto" w:fill="FFFFFF"/>
          </w:tcPr>
          <w:p w14:paraId="7E6F19C2"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,036</w:t>
            </w:r>
          </w:p>
        </w:tc>
      </w:tr>
      <w:tr w:rsidR="00313231" w:rsidRPr="00313231" w14:paraId="06D17A3D"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267B1609"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RE_22</w:t>
            </w:r>
          </w:p>
        </w:tc>
        <w:tc>
          <w:tcPr>
            <w:tcW w:w="1030" w:type="dxa"/>
            <w:tcBorders>
              <w:top w:val="single" w:sz="8" w:space="0" w:color="AEAEAE"/>
              <w:left w:val="nil"/>
              <w:bottom w:val="single" w:sz="8" w:space="0" w:color="AEAEAE"/>
              <w:right w:val="single" w:sz="8" w:space="0" w:color="E0E0E0"/>
            </w:tcBorders>
            <w:shd w:val="clear" w:color="auto" w:fill="D70033"/>
          </w:tcPr>
          <w:p w14:paraId="5B0924BE"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,778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D3863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CF87E6"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9D5FB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6CDAAD"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,003</w:t>
            </w:r>
          </w:p>
        </w:tc>
        <w:tc>
          <w:tcPr>
            <w:tcW w:w="1030" w:type="dxa"/>
            <w:tcBorders>
              <w:top w:val="single" w:sz="8" w:space="0" w:color="AEAEAE"/>
              <w:left w:val="single" w:sz="8" w:space="0" w:color="E0E0E0"/>
              <w:bottom w:val="single" w:sz="8" w:space="0" w:color="AEAEAE"/>
              <w:right w:val="nil"/>
            </w:tcBorders>
            <w:shd w:val="clear" w:color="auto" w:fill="FFFFFF"/>
          </w:tcPr>
          <w:p w14:paraId="380DDC84"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,029</w:t>
            </w:r>
          </w:p>
        </w:tc>
      </w:tr>
      <w:tr w:rsidR="00313231" w:rsidRPr="00313231" w14:paraId="1154EFDD" w14:textId="77777777" w:rsidTr="00941518">
        <w:trPr>
          <w:cantSplit/>
        </w:trPr>
        <w:tc>
          <w:tcPr>
            <w:tcW w:w="1214" w:type="dxa"/>
            <w:tcBorders>
              <w:top w:val="single" w:sz="8" w:space="0" w:color="AEAEAE"/>
              <w:left w:val="nil"/>
              <w:bottom w:val="single" w:sz="8" w:space="0" w:color="AEAEAE"/>
              <w:right w:val="nil"/>
            </w:tcBorders>
            <w:shd w:val="clear" w:color="auto" w:fill="E0E0E0"/>
          </w:tcPr>
          <w:p w14:paraId="2D4B382C"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RE_23_inv</w:t>
            </w:r>
          </w:p>
        </w:tc>
        <w:tc>
          <w:tcPr>
            <w:tcW w:w="1030" w:type="dxa"/>
            <w:tcBorders>
              <w:top w:val="single" w:sz="8" w:space="0" w:color="AEAEAE"/>
              <w:left w:val="nil"/>
              <w:bottom w:val="single" w:sz="8" w:space="0" w:color="AEAEAE"/>
              <w:right w:val="single" w:sz="8" w:space="0" w:color="E0E0E0"/>
            </w:tcBorders>
            <w:shd w:val="clear" w:color="auto" w:fill="FFFFFF"/>
          </w:tcPr>
          <w:p w14:paraId="39B6CAC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,291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8ED3A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5A2B1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-,070</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2C35175C"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,522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CDE8C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,274</w:t>
            </w:r>
          </w:p>
        </w:tc>
        <w:tc>
          <w:tcPr>
            <w:tcW w:w="1030" w:type="dxa"/>
            <w:tcBorders>
              <w:top w:val="single" w:sz="8" w:space="0" w:color="AEAEAE"/>
              <w:left w:val="single" w:sz="8" w:space="0" w:color="E0E0E0"/>
              <w:bottom w:val="single" w:sz="8" w:space="0" w:color="AEAEAE"/>
              <w:right w:val="nil"/>
            </w:tcBorders>
            <w:shd w:val="clear" w:color="auto" w:fill="FFFFFF"/>
          </w:tcPr>
          <w:p w14:paraId="75672720"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,186</w:t>
            </w:r>
          </w:p>
        </w:tc>
      </w:tr>
      <w:tr w:rsidR="00313231" w:rsidRPr="00313231" w14:paraId="2FB304AF" w14:textId="77777777" w:rsidTr="00941518">
        <w:trPr>
          <w:cantSplit/>
        </w:trPr>
        <w:tc>
          <w:tcPr>
            <w:tcW w:w="1214" w:type="dxa"/>
            <w:tcBorders>
              <w:top w:val="single" w:sz="8" w:space="0" w:color="AEAEAE"/>
              <w:left w:val="nil"/>
              <w:bottom w:val="single" w:sz="8" w:space="0" w:color="152935"/>
              <w:right w:val="nil"/>
            </w:tcBorders>
            <w:shd w:val="clear" w:color="auto" w:fill="E0E0E0"/>
          </w:tcPr>
          <w:p w14:paraId="0282A0DE" w14:textId="77777777" w:rsidR="00313231" w:rsidRPr="00313231" w:rsidRDefault="00313231" w:rsidP="006A02AC">
            <w:pPr>
              <w:autoSpaceDE w:val="0"/>
              <w:autoSpaceDN w:val="0"/>
              <w:adjustRightInd w:val="0"/>
              <w:spacing w:after="0" w:line="240" w:lineRule="auto"/>
              <w:ind w:left="60" w:right="60"/>
              <w:rPr>
                <w:rFonts w:cstheme="minorHAnsi"/>
                <w:color w:val="264A60"/>
                <w:sz w:val="18"/>
                <w:szCs w:val="18"/>
              </w:rPr>
            </w:pPr>
            <w:r w:rsidRPr="00313231">
              <w:rPr>
                <w:rFonts w:cstheme="minorHAnsi"/>
                <w:color w:val="264A60"/>
                <w:sz w:val="18"/>
                <w:szCs w:val="18"/>
              </w:rPr>
              <w:t>RE_24_inv</w:t>
            </w:r>
          </w:p>
        </w:tc>
        <w:tc>
          <w:tcPr>
            <w:tcW w:w="1030" w:type="dxa"/>
            <w:tcBorders>
              <w:top w:val="single" w:sz="8" w:space="0" w:color="AEAEAE"/>
              <w:left w:val="nil"/>
              <w:bottom w:val="single" w:sz="8" w:space="0" w:color="152935"/>
              <w:right w:val="single" w:sz="8" w:space="0" w:color="E0E0E0"/>
            </w:tcBorders>
            <w:shd w:val="clear" w:color="auto" w:fill="FFFFFF"/>
          </w:tcPr>
          <w:p w14:paraId="6862253C"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,214</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83B5EAB"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,099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8AB97DE"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-,068</w:t>
            </w:r>
          </w:p>
        </w:tc>
        <w:tc>
          <w:tcPr>
            <w:tcW w:w="1030" w:type="dxa"/>
            <w:tcBorders>
              <w:top w:val="single" w:sz="8" w:space="0" w:color="AEAEAE"/>
              <w:left w:val="single" w:sz="8" w:space="0" w:color="E0E0E0"/>
              <w:bottom w:val="single" w:sz="8" w:space="0" w:color="152935"/>
              <w:right w:val="single" w:sz="8" w:space="0" w:color="E0E0E0"/>
            </w:tcBorders>
            <w:shd w:val="clear" w:color="auto" w:fill="F3672A"/>
          </w:tcPr>
          <w:p w14:paraId="29EE0002" w14:textId="77777777" w:rsidR="00313231" w:rsidRPr="00313231" w:rsidRDefault="00313231" w:rsidP="006A02AC">
            <w:pPr>
              <w:autoSpaceDE w:val="0"/>
              <w:autoSpaceDN w:val="0"/>
              <w:adjustRightInd w:val="0"/>
              <w:spacing w:after="0" w:line="240" w:lineRule="auto"/>
              <w:ind w:left="60" w:right="60"/>
              <w:jc w:val="right"/>
              <w:rPr>
                <w:rFonts w:cstheme="minorHAnsi"/>
                <w:color w:val="FFFFFF"/>
                <w:sz w:val="18"/>
                <w:szCs w:val="18"/>
              </w:rPr>
            </w:pPr>
            <w:r w:rsidRPr="00313231">
              <w:rPr>
                <w:rFonts w:cstheme="minorHAnsi"/>
                <w:b/>
                <w:bCs/>
                <w:color w:val="FFFFFF"/>
                <w:sz w:val="18"/>
                <w:szCs w:val="18"/>
              </w:rPr>
              <w:t>,555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A8316D5"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,326</w:t>
            </w:r>
          </w:p>
        </w:tc>
        <w:tc>
          <w:tcPr>
            <w:tcW w:w="1030" w:type="dxa"/>
            <w:tcBorders>
              <w:top w:val="single" w:sz="8" w:space="0" w:color="AEAEAE"/>
              <w:left w:val="single" w:sz="8" w:space="0" w:color="E0E0E0"/>
              <w:bottom w:val="single" w:sz="8" w:space="0" w:color="152935"/>
              <w:right w:val="nil"/>
            </w:tcBorders>
            <w:shd w:val="clear" w:color="auto" w:fill="FFFFFF"/>
          </w:tcPr>
          <w:p w14:paraId="020FB583" w14:textId="77777777" w:rsidR="00313231" w:rsidRPr="00313231" w:rsidRDefault="00313231" w:rsidP="006A02AC">
            <w:pPr>
              <w:autoSpaceDE w:val="0"/>
              <w:autoSpaceDN w:val="0"/>
              <w:adjustRightInd w:val="0"/>
              <w:spacing w:after="0" w:line="240" w:lineRule="auto"/>
              <w:ind w:left="60" w:right="60"/>
              <w:jc w:val="right"/>
              <w:rPr>
                <w:rFonts w:cstheme="minorHAnsi"/>
                <w:color w:val="010205"/>
                <w:sz w:val="18"/>
                <w:szCs w:val="18"/>
              </w:rPr>
            </w:pPr>
            <w:r w:rsidRPr="00313231">
              <w:rPr>
                <w:rFonts w:cstheme="minorHAnsi"/>
                <w:color w:val="010205"/>
                <w:sz w:val="18"/>
                <w:szCs w:val="18"/>
              </w:rPr>
              <w:t>,148</w:t>
            </w:r>
          </w:p>
        </w:tc>
      </w:tr>
    </w:tbl>
    <w:p w14:paraId="0E81AC6E" w14:textId="77777777" w:rsidR="00E47803" w:rsidRDefault="00E47803" w:rsidP="006B00A3">
      <w:pPr>
        <w:spacing w:after="120"/>
        <w:jc w:val="both"/>
        <w:rPr>
          <w:lang w:val="es-419"/>
        </w:rPr>
      </w:pPr>
    </w:p>
    <w:p w14:paraId="0EB7B5A9" w14:textId="5F425347" w:rsidR="00601E0B" w:rsidRDefault="00601E0B" w:rsidP="006B00A3">
      <w:pPr>
        <w:spacing w:after="120"/>
        <w:jc w:val="both"/>
        <w:rPr>
          <w:lang w:val="es-419"/>
        </w:rPr>
      </w:pPr>
      <w:r w:rsidRPr="00601E0B">
        <w:rPr>
          <w:lang w:val="es-419"/>
        </w:rPr>
        <w:t xml:space="preserve">Este </w:t>
      </w:r>
      <w:r>
        <w:rPr>
          <w:lang w:val="es-419"/>
        </w:rPr>
        <w:t>modelo factorial</w:t>
      </w:r>
      <w:r w:rsidR="00D55932">
        <w:rPr>
          <w:lang w:val="es-419"/>
        </w:rPr>
        <w:t>,</w:t>
      </w:r>
      <w:r>
        <w:rPr>
          <w:lang w:val="es-419"/>
        </w:rPr>
        <w:t xml:space="preserve"> </w:t>
      </w:r>
      <w:r w:rsidR="00D55932">
        <w:rPr>
          <w:lang w:val="es-419"/>
        </w:rPr>
        <w:t xml:space="preserve">sometido a Análisis Factorial Confirmatorio (AFC), ha confirmado su validez aunque con índices de ajuste que señalaban un grado de debilidad en su ajuste a la muestra, requiriendo la consideración de muchas covarianzas entre los errores de medición en casi todos los factores. </w:t>
      </w:r>
    </w:p>
    <w:p w14:paraId="58EEE7A0" w14:textId="77777777" w:rsidR="00035D59" w:rsidRDefault="00035D59" w:rsidP="006B00A3">
      <w:pPr>
        <w:spacing w:after="120"/>
        <w:jc w:val="both"/>
        <w:rPr>
          <w:lang w:val="es-419"/>
        </w:rPr>
      </w:pPr>
      <w:r>
        <w:rPr>
          <w:lang w:val="es-419"/>
        </w:rPr>
        <w:t>E</w:t>
      </w:r>
      <w:r w:rsidR="00F550B9">
        <w:rPr>
          <w:lang w:val="es-419"/>
        </w:rPr>
        <w:t>ste primer modelo factorial fue aplicado a cada muestra-país para observar su reacción al cambio del contexto cultural. Este ejercicio evidenció la no resistencia del modelo</w:t>
      </w:r>
      <w:r>
        <w:rPr>
          <w:lang w:val="es-419"/>
        </w:rPr>
        <w:t xml:space="preserve"> ya a nivel de AFE</w:t>
      </w:r>
      <w:r w:rsidR="00F550B9">
        <w:rPr>
          <w:lang w:val="es-419"/>
        </w:rPr>
        <w:t xml:space="preserve">, sobre todo en el funcionamiento del factor </w:t>
      </w:r>
      <w:r w:rsidR="00F550B9">
        <w:rPr>
          <w:i/>
          <w:iCs/>
          <w:lang w:val="es-419"/>
        </w:rPr>
        <w:t>Bloqueo Emocional</w:t>
      </w:r>
      <w:r>
        <w:rPr>
          <w:lang w:val="es-419"/>
        </w:rPr>
        <w:t xml:space="preserve"> que no se confirmaba evidente y cuyas variables no lograban expresar coeficientes de cargas monofactoriales.</w:t>
      </w:r>
    </w:p>
    <w:p w14:paraId="3233AEEE" w14:textId="39A62306" w:rsidR="00F550B9" w:rsidRDefault="00035D59" w:rsidP="00D55932">
      <w:pPr>
        <w:jc w:val="both"/>
        <w:rPr>
          <w:lang w:val="es-419"/>
        </w:rPr>
      </w:pPr>
      <w:r>
        <w:rPr>
          <w:lang w:val="es-419"/>
        </w:rPr>
        <w:t>Por esta razón se decidió no considerar dicho factor</w:t>
      </w:r>
      <w:r w:rsidR="0065738C">
        <w:rPr>
          <w:lang w:val="es-419"/>
        </w:rPr>
        <w:t>,</w:t>
      </w:r>
      <w:r>
        <w:rPr>
          <w:lang w:val="es-419"/>
        </w:rPr>
        <w:t xml:space="preserve"> exclu</w:t>
      </w:r>
      <w:r w:rsidR="00DD14A6">
        <w:rPr>
          <w:lang w:val="es-419"/>
        </w:rPr>
        <w:t>y</w:t>
      </w:r>
      <w:r>
        <w:rPr>
          <w:lang w:val="es-419"/>
        </w:rPr>
        <w:t xml:space="preserve">endo de </w:t>
      </w:r>
      <w:r w:rsidR="00DD14A6">
        <w:rPr>
          <w:lang w:val="es-419"/>
        </w:rPr>
        <w:t>la escala los ítems RE_18, RE_19, RE_23 y RE_24</w:t>
      </w:r>
      <w:r w:rsidR="0065738C">
        <w:rPr>
          <w:lang w:val="es-419"/>
        </w:rPr>
        <w:t xml:space="preserve">, y </w:t>
      </w:r>
      <w:r w:rsidR="00DD1826">
        <w:rPr>
          <w:lang w:val="es-419"/>
        </w:rPr>
        <w:t>reiterar el proceso de</w:t>
      </w:r>
      <w:r w:rsidR="0065738C">
        <w:rPr>
          <w:lang w:val="es-419"/>
        </w:rPr>
        <w:t xml:space="preserve"> validación considerando una escala conformada por</w:t>
      </w:r>
      <w:r w:rsidR="00DD1826">
        <w:rPr>
          <w:lang w:val="es-419"/>
        </w:rPr>
        <w:t xml:space="preserve"> 18 ítems</w:t>
      </w:r>
      <w:r w:rsidR="00DD14A6">
        <w:rPr>
          <w:lang w:val="es-419"/>
        </w:rPr>
        <w:t>.</w:t>
      </w:r>
    </w:p>
    <w:p w14:paraId="7DABFB03" w14:textId="0779F313" w:rsidR="00DD1826" w:rsidRPr="0065738C" w:rsidRDefault="00DD1826" w:rsidP="00D55932">
      <w:pPr>
        <w:jc w:val="both"/>
        <w:rPr>
          <w:lang w:val="es-419"/>
        </w:rPr>
      </w:pPr>
      <w:r>
        <w:rPr>
          <w:lang w:val="es-419"/>
        </w:rPr>
        <w:t xml:space="preserve">Esta nueva etapa de análisis llevó a excluir también el ítem RE_3, en consideración de su elevada semejanza con el ítem RE_1 y de su peor </w:t>
      </w:r>
      <w:r w:rsidRPr="00DD1826">
        <w:rPr>
          <w:lang w:val="es-419"/>
        </w:rPr>
        <w:t>ca</w:t>
      </w:r>
      <w:r>
        <w:rPr>
          <w:lang w:val="es-419"/>
        </w:rPr>
        <w:t>rga factorial</w:t>
      </w:r>
      <w:r w:rsidR="00A174CF">
        <w:rPr>
          <w:lang w:val="es-419"/>
        </w:rPr>
        <w:t xml:space="preserve"> (.745 antes de .820 del RE_1).</w:t>
      </w:r>
      <w:r>
        <w:rPr>
          <w:lang w:val="es-419"/>
        </w:rPr>
        <w:t xml:space="preserve"> </w:t>
      </w:r>
    </w:p>
    <w:p w14:paraId="6D1F67EE" w14:textId="7604873C" w:rsidR="00A174CF" w:rsidRDefault="00A174CF" w:rsidP="006B00A3">
      <w:pPr>
        <w:spacing w:after="120"/>
        <w:jc w:val="both"/>
        <w:rPr>
          <w:lang w:val="es-419"/>
        </w:rPr>
      </w:pPr>
      <w:r>
        <w:rPr>
          <w:lang w:val="es-419"/>
        </w:rPr>
        <w:t>El análisis de fiabilidad de la escala así reducida a 17 ítems totales ha evidenciado un satisfactorio valor del Alfa de Cronbach (</w:t>
      </w:r>
      <w:r w:rsidR="00E50C12">
        <w:rPr>
          <w:lang w:val="es-419"/>
        </w:rPr>
        <w:t>0,</w:t>
      </w:r>
      <w:r>
        <w:rPr>
          <w:lang w:val="es-419"/>
        </w:rPr>
        <w:t xml:space="preserve">765), aunque el análisis de la relación ítem-test señale una debilidad relativamente a los cuatro ítems que quedarían conformando el factor </w:t>
      </w:r>
      <w:r>
        <w:rPr>
          <w:i/>
          <w:iCs/>
          <w:lang w:val="es-419"/>
        </w:rPr>
        <w:t>Identificación</w:t>
      </w:r>
      <w:r w:rsidR="00130B88">
        <w:rPr>
          <w:i/>
          <w:iCs/>
          <w:lang w:val="es-419"/>
        </w:rPr>
        <w:t xml:space="preserve"> </w:t>
      </w:r>
      <w:r w:rsidR="00130B88">
        <w:rPr>
          <w:lang w:val="es-419"/>
        </w:rPr>
        <w:t>(RE_1, RE_2, RE_4, RE_5)</w:t>
      </w:r>
      <w:r w:rsidR="00FC40CD">
        <w:rPr>
          <w:lang w:val="es-419"/>
        </w:rPr>
        <w:t>, todos con un valor del coeficiente de correlación total de elementos corregida menor de .300</w:t>
      </w:r>
      <w:r>
        <w:rPr>
          <w:lang w:val="es-419"/>
        </w:rPr>
        <w:t>. Sin embargo, la eliminación de dicho ítems mejoraría sólo marginalmente la fiabilidad de la escala aumentando el valor del Alfa de Cronbach</w:t>
      </w:r>
      <w:r w:rsidR="00130B88">
        <w:rPr>
          <w:lang w:val="es-419"/>
        </w:rPr>
        <w:t xml:space="preserve"> hasta 0,774. Por el contrario, </w:t>
      </w:r>
      <w:r w:rsidR="00E50C12">
        <w:rPr>
          <w:lang w:val="es-419"/>
        </w:rPr>
        <w:t>renunciar a considerar</w:t>
      </w:r>
      <w:r w:rsidR="00130B88">
        <w:rPr>
          <w:lang w:val="es-419"/>
        </w:rPr>
        <w:t xml:space="preserve"> el factor </w:t>
      </w:r>
      <w:r w:rsidR="00130B88" w:rsidRPr="00E50C12">
        <w:rPr>
          <w:i/>
          <w:iCs/>
          <w:lang w:val="es-419"/>
        </w:rPr>
        <w:t>Identificac</w:t>
      </w:r>
      <w:r w:rsidR="00E50C12" w:rsidRPr="00E50C12">
        <w:rPr>
          <w:i/>
          <w:iCs/>
          <w:lang w:val="es-419"/>
        </w:rPr>
        <w:t>ión</w:t>
      </w:r>
      <w:r w:rsidR="00130B88">
        <w:rPr>
          <w:lang w:val="es-419"/>
        </w:rPr>
        <w:t xml:space="preserve"> </w:t>
      </w:r>
      <w:r w:rsidR="00E50C12">
        <w:rPr>
          <w:lang w:val="es-419"/>
        </w:rPr>
        <w:t>afectaría en medida importante el valor explicativo de la escala en su conjunto.</w:t>
      </w:r>
    </w:p>
    <w:p w14:paraId="29CDDD42" w14:textId="3BC5EB07" w:rsidR="00EC27FE" w:rsidRDefault="00EC27FE" w:rsidP="00EC27FE">
      <w:pPr>
        <w:jc w:val="both"/>
        <w:rPr>
          <w:lang w:val="es-419"/>
        </w:rPr>
      </w:pPr>
      <w:r>
        <w:rPr>
          <w:lang w:val="es-419"/>
        </w:rPr>
        <w:t xml:space="preserve">De otra parte, el análisis de fiabilidad de la escala con el Método de Dos Mitades (tabla 8) brinda valores satisfactorios tanto del </w:t>
      </w:r>
      <w:r w:rsidRPr="00EC27FE">
        <w:rPr>
          <w:lang w:val="es-419"/>
        </w:rPr>
        <w:t>Coeficiente de Spearman-Brown</w:t>
      </w:r>
      <w:r>
        <w:rPr>
          <w:lang w:val="es-419"/>
        </w:rPr>
        <w:t xml:space="preserve"> (.619) como del </w:t>
      </w:r>
      <w:r w:rsidRPr="00EC27FE">
        <w:rPr>
          <w:lang w:val="es-419"/>
        </w:rPr>
        <w:t>Coeficiente de dos mitades de Guttman</w:t>
      </w:r>
      <w:r>
        <w:rPr>
          <w:lang w:val="es-419"/>
        </w:rPr>
        <w:t xml:space="preserve"> (.618)</w:t>
      </w:r>
    </w:p>
    <w:p w14:paraId="32D64875" w14:textId="77777777" w:rsidR="00E9082C" w:rsidRPr="00EC27FE" w:rsidRDefault="00E9082C" w:rsidP="00EC27FE">
      <w:pPr>
        <w:jc w:val="both"/>
        <w:rPr>
          <w:lang w:val="es-419"/>
        </w:rPr>
      </w:pPr>
    </w:p>
    <w:p w14:paraId="2C391F6E" w14:textId="781D9008" w:rsidR="00EC27FE" w:rsidRPr="00EC27FE" w:rsidRDefault="00EC27FE" w:rsidP="00EC27FE">
      <w:pPr>
        <w:pStyle w:val="Didascalia"/>
        <w:keepNext/>
        <w:rPr>
          <w:lang w:val="es-419"/>
        </w:rPr>
      </w:pPr>
      <w:r w:rsidRPr="00EC27FE">
        <w:rPr>
          <w:lang w:val="es-419"/>
        </w:rPr>
        <w:lastRenderedPageBreak/>
        <w:t xml:space="preserve">Tabla </w:t>
      </w:r>
      <w:r>
        <w:fldChar w:fldCharType="begin"/>
      </w:r>
      <w:r w:rsidRPr="00EC27FE">
        <w:rPr>
          <w:lang w:val="es-419"/>
        </w:rPr>
        <w:instrText xml:space="preserve"> SEQ Tabla \* ARABIC </w:instrText>
      </w:r>
      <w:r>
        <w:fldChar w:fldCharType="separate"/>
      </w:r>
      <w:r w:rsidR="00C067B3">
        <w:rPr>
          <w:noProof/>
          <w:lang w:val="es-419"/>
        </w:rPr>
        <w:t>8</w:t>
      </w:r>
      <w:r>
        <w:fldChar w:fldCharType="end"/>
      </w:r>
      <w:r w:rsidRPr="00EC27FE">
        <w:rPr>
          <w:lang w:val="es-419"/>
        </w:rPr>
        <w:t>. Análisis de fiabilidad de la escala con Método de Dos Mitades</w:t>
      </w:r>
    </w:p>
    <w:tbl>
      <w:tblPr>
        <w:tblW w:w="6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0"/>
        <w:gridCol w:w="1228"/>
        <w:gridCol w:w="1665"/>
        <w:gridCol w:w="1042"/>
      </w:tblGrid>
      <w:tr w:rsidR="00EC27FE" w:rsidRPr="00EC27FE" w14:paraId="161A5441" w14:textId="77777777" w:rsidTr="00EC27FE">
        <w:trPr>
          <w:cantSplit/>
        </w:trPr>
        <w:tc>
          <w:tcPr>
            <w:tcW w:w="2490" w:type="dxa"/>
            <w:vMerge w:val="restart"/>
            <w:tcBorders>
              <w:top w:val="nil"/>
              <w:left w:val="nil"/>
              <w:bottom w:val="single" w:sz="8" w:space="0" w:color="AEAEAE"/>
              <w:right w:val="nil"/>
            </w:tcBorders>
            <w:shd w:val="clear" w:color="auto" w:fill="E0E0E0"/>
          </w:tcPr>
          <w:p w14:paraId="51CEB9CC"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 xml:space="preserve">Alfa de </w:t>
            </w:r>
            <w:proofErr w:type="spellStart"/>
            <w:r w:rsidRPr="00EC27FE">
              <w:rPr>
                <w:rFonts w:cstheme="minorHAnsi"/>
                <w:color w:val="264A60"/>
                <w:sz w:val="18"/>
                <w:szCs w:val="18"/>
              </w:rPr>
              <w:t>Cronbach</w:t>
            </w:r>
            <w:proofErr w:type="spellEnd"/>
          </w:p>
        </w:tc>
        <w:tc>
          <w:tcPr>
            <w:tcW w:w="1228" w:type="dxa"/>
            <w:vMerge w:val="restart"/>
            <w:tcBorders>
              <w:top w:val="nil"/>
              <w:left w:val="nil"/>
              <w:bottom w:val="single" w:sz="8" w:space="0" w:color="AEAEAE"/>
              <w:right w:val="nil"/>
            </w:tcBorders>
            <w:shd w:val="clear" w:color="auto" w:fill="E0E0E0"/>
          </w:tcPr>
          <w:p w14:paraId="02BAAE97"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Parte 1</w:t>
            </w:r>
          </w:p>
        </w:tc>
        <w:tc>
          <w:tcPr>
            <w:tcW w:w="1665" w:type="dxa"/>
            <w:tcBorders>
              <w:top w:val="nil"/>
              <w:left w:val="nil"/>
              <w:bottom w:val="single" w:sz="8" w:space="0" w:color="AEAEAE"/>
              <w:right w:val="nil"/>
            </w:tcBorders>
            <w:shd w:val="clear" w:color="auto" w:fill="E0E0E0"/>
          </w:tcPr>
          <w:p w14:paraId="4EC88469"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Valor</w:t>
            </w:r>
          </w:p>
        </w:tc>
        <w:tc>
          <w:tcPr>
            <w:tcW w:w="1042" w:type="dxa"/>
            <w:tcBorders>
              <w:top w:val="nil"/>
              <w:left w:val="nil"/>
              <w:bottom w:val="single" w:sz="8" w:space="0" w:color="AEAEAE"/>
              <w:right w:val="nil"/>
            </w:tcBorders>
            <w:shd w:val="clear" w:color="auto" w:fill="FFFFFF"/>
          </w:tcPr>
          <w:p w14:paraId="7D8C9AC4"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,591</w:t>
            </w:r>
          </w:p>
        </w:tc>
      </w:tr>
      <w:tr w:rsidR="00EC27FE" w:rsidRPr="00EC27FE" w14:paraId="2A00781A" w14:textId="77777777" w:rsidTr="00EC27FE">
        <w:trPr>
          <w:cantSplit/>
        </w:trPr>
        <w:tc>
          <w:tcPr>
            <w:tcW w:w="2490" w:type="dxa"/>
            <w:vMerge/>
            <w:tcBorders>
              <w:top w:val="nil"/>
              <w:left w:val="nil"/>
              <w:bottom w:val="single" w:sz="8" w:space="0" w:color="AEAEAE"/>
              <w:right w:val="nil"/>
            </w:tcBorders>
            <w:shd w:val="clear" w:color="auto" w:fill="E0E0E0"/>
          </w:tcPr>
          <w:p w14:paraId="0B1F0F9E"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1228" w:type="dxa"/>
            <w:vMerge/>
            <w:tcBorders>
              <w:top w:val="nil"/>
              <w:left w:val="nil"/>
              <w:bottom w:val="single" w:sz="8" w:space="0" w:color="AEAEAE"/>
              <w:right w:val="nil"/>
            </w:tcBorders>
            <w:shd w:val="clear" w:color="auto" w:fill="E0E0E0"/>
          </w:tcPr>
          <w:p w14:paraId="41A6D73F"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1665" w:type="dxa"/>
            <w:tcBorders>
              <w:top w:val="single" w:sz="8" w:space="0" w:color="AEAEAE"/>
              <w:left w:val="nil"/>
              <w:bottom w:val="single" w:sz="8" w:space="0" w:color="AEAEAE"/>
              <w:right w:val="nil"/>
            </w:tcBorders>
            <w:shd w:val="clear" w:color="auto" w:fill="E0E0E0"/>
          </w:tcPr>
          <w:p w14:paraId="389C643A"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 xml:space="preserve">N de </w:t>
            </w:r>
            <w:proofErr w:type="spellStart"/>
            <w:r w:rsidRPr="00EC27FE">
              <w:rPr>
                <w:rFonts w:cstheme="minorHAnsi"/>
                <w:color w:val="264A60"/>
                <w:sz w:val="18"/>
                <w:szCs w:val="18"/>
              </w:rPr>
              <w:t>elementos</w:t>
            </w:r>
            <w:proofErr w:type="spellEnd"/>
          </w:p>
        </w:tc>
        <w:tc>
          <w:tcPr>
            <w:tcW w:w="1042" w:type="dxa"/>
            <w:tcBorders>
              <w:top w:val="single" w:sz="8" w:space="0" w:color="AEAEAE"/>
              <w:left w:val="nil"/>
              <w:bottom w:val="single" w:sz="8" w:space="0" w:color="AEAEAE"/>
              <w:right w:val="nil"/>
            </w:tcBorders>
            <w:shd w:val="clear" w:color="auto" w:fill="FFFFFF"/>
          </w:tcPr>
          <w:p w14:paraId="62BDE4D4"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9</w:t>
            </w:r>
            <w:r w:rsidRPr="00EC27FE">
              <w:rPr>
                <w:rFonts w:cstheme="minorHAnsi"/>
                <w:color w:val="010205"/>
                <w:sz w:val="18"/>
                <w:szCs w:val="18"/>
                <w:vertAlign w:val="superscript"/>
              </w:rPr>
              <w:t>a</w:t>
            </w:r>
          </w:p>
        </w:tc>
      </w:tr>
      <w:tr w:rsidR="00EC27FE" w:rsidRPr="00EC27FE" w14:paraId="7A35D317" w14:textId="77777777" w:rsidTr="00EC27FE">
        <w:trPr>
          <w:cantSplit/>
        </w:trPr>
        <w:tc>
          <w:tcPr>
            <w:tcW w:w="2490" w:type="dxa"/>
            <w:vMerge/>
            <w:tcBorders>
              <w:top w:val="nil"/>
              <w:left w:val="nil"/>
              <w:bottom w:val="single" w:sz="8" w:space="0" w:color="AEAEAE"/>
              <w:right w:val="nil"/>
            </w:tcBorders>
            <w:shd w:val="clear" w:color="auto" w:fill="E0E0E0"/>
          </w:tcPr>
          <w:p w14:paraId="6F0C442D"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1228" w:type="dxa"/>
            <w:vMerge w:val="restart"/>
            <w:tcBorders>
              <w:top w:val="single" w:sz="8" w:space="0" w:color="AEAEAE"/>
              <w:left w:val="nil"/>
              <w:bottom w:val="single" w:sz="8" w:space="0" w:color="AEAEAE"/>
              <w:right w:val="nil"/>
            </w:tcBorders>
            <w:shd w:val="clear" w:color="auto" w:fill="E0E0E0"/>
          </w:tcPr>
          <w:p w14:paraId="44A05E2B"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Parte 2</w:t>
            </w:r>
          </w:p>
        </w:tc>
        <w:tc>
          <w:tcPr>
            <w:tcW w:w="1665" w:type="dxa"/>
            <w:tcBorders>
              <w:top w:val="single" w:sz="8" w:space="0" w:color="AEAEAE"/>
              <w:left w:val="nil"/>
              <w:bottom w:val="single" w:sz="8" w:space="0" w:color="AEAEAE"/>
              <w:right w:val="nil"/>
            </w:tcBorders>
            <w:shd w:val="clear" w:color="auto" w:fill="E0E0E0"/>
          </w:tcPr>
          <w:p w14:paraId="57498025"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Valor</w:t>
            </w:r>
          </w:p>
        </w:tc>
        <w:tc>
          <w:tcPr>
            <w:tcW w:w="1042" w:type="dxa"/>
            <w:tcBorders>
              <w:top w:val="single" w:sz="8" w:space="0" w:color="AEAEAE"/>
              <w:left w:val="nil"/>
              <w:bottom w:val="single" w:sz="8" w:space="0" w:color="AEAEAE"/>
              <w:right w:val="nil"/>
            </w:tcBorders>
            <w:shd w:val="clear" w:color="auto" w:fill="FFFFFF"/>
          </w:tcPr>
          <w:p w14:paraId="39C5F431"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,748</w:t>
            </w:r>
          </w:p>
        </w:tc>
      </w:tr>
      <w:tr w:rsidR="00EC27FE" w:rsidRPr="00EC27FE" w14:paraId="344394C7" w14:textId="77777777" w:rsidTr="00EC27FE">
        <w:trPr>
          <w:cantSplit/>
        </w:trPr>
        <w:tc>
          <w:tcPr>
            <w:tcW w:w="2490" w:type="dxa"/>
            <w:vMerge/>
            <w:tcBorders>
              <w:top w:val="nil"/>
              <w:left w:val="nil"/>
              <w:bottom w:val="single" w:sz="8" w:space="0" w:color="AEAEAE"/>
              <w:right w:val="nil"/>
            </w:tcBorders>
            <w:shd w:val="clear" w:color="auto" w:fill="E0E0E0"/>
          </w:tcPr>
          <w:p w14:paraId="7DF00AA5"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1228" w:type="dxa"/>
            <w:vMerge/>
            <w:tcBorders>
              <w:top w:val="single" w:sz="8" w:space="0" w:color="AEAEAE"/>
              <w:left w:val="nil"/>
              <w:bottom w:val="single" w:sz="8" w:space="0" w:color="AEAEAE"/>
              <w:right w:val="nil"/>
            </w:tcBorders>
            <w:shd w:val="clear" w:color="auto" w:fill="E0E0E0"/>
          </w:tcPr>
          <w:p w14:paraId="7CD54E5B"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1665" w:type="dxa"/>
            <w:tcBorders>
              <w:top w:val="single" w:sz="8" w:space="0" w:color="AEAEAE"/>
              <w:left w:val="nil"/>
              <w:bottom w:val="single" w:sz="8" w:space="0" w:color="AEAEAE"/>
              <w:right w:val="nil"/>
            </w:tcBorders>
            <w:shd w:val="clear" w:color="auto" w:fill="E0E0E0"/>
          </w:tcPr>
          <w:p w14:paraId="1E2BE0FD"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 xml:space="preserve">N de </w:t>
            </w:r>
            <w:proofErr w:type="spellStart"/>
            <w:r w:rsidRPr="00EC27FE">
              <w:rPr>
                <w:rFonts w:cstheme="minorHAnsi"/>
                <w:color w:val="264A60"/>
                <w:sz w:val="18"/>
                <w:szCs w:val="18"/>
              </w:rPr>
              <w:t>elementos</w:t>
            </w:r>
            <w:proofErr w:type="spellEnd"/>
          </w:p>
        </w:tc>
        <w:tc>
          <w:tcPr>
            <w:tcW w:w="1042" w:type="dxa"/>
            <w:tcBorders>
              <w:top w:val="single" w:sz="8" w:space="0" w:color="AEAEAE"/>
              <w:left w:val="nil"/>
              <w:bottom w:val="single" w:sz="8" w:space="0" w:color="AEAEAE"/>
              <w:right w:val="nil"/>
            </w:tcBorders>
            <w:shd w:val="clear" w:color="auto" w:fill="FFFFFF"/>
          </w:tcPr>
          <w:p w14:paraId="1462FAFE"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8</w:t>
            </w:r>
            <w:r w:rsidRPr="00EC27FE">
              <w:rPr>
                <w:rFonts w:cstheme="minorHAnsi"/>
                <w:color w:val="010205"/>
                <w:sz w:val="18"/>
                <w:szCs w:val="18"/>
                <w:vertAlign w:val="superscript"/>
              </w:rPr>
              <w:t>b</w:t>
            </w:r>
          </w:p>
        </w:tc>
      </w:tr>
      <w:tr w:rsidR="00EC27FE" w:rsidRPr="00EC27FE" w14:paraId="3E96E0A7" w14:textId="77777777" w:rsidTr="00EC27FE">
        <w:trPr>
          <w:cantSplit/>
        </w:trPr>
        <w:tc>
          <w:tcPr>
            <w:tcW w:w="2490" w:type="dxa"/>
            <w:vMerge/>
            <w:tcBorders>
              <w:top w:val="nil"/>
              <w:left w:val="nil"/>
              <w:bottom w:val="single" w:sz="8" w:space="0" w:color="AEAEAE"/>
              <w:right w:val="nil"/>
            </w:tcBorders>
            <w:shd w:val="clear" w:color="auto" w:fill="E0E0E0"/>
          </w:tcPr>
          <w:p w14:paraId="1FAF5A1B"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2893" w:type="dxa"/>
            <w:gridSpan w:val="2"/>
            <w:tcBorders>
              <w:top w:val="single" w:sz="8" w:space="0" w:color="AEAEAE"/>
              <w:left w:val="nil"/>
              <w:bottom w:val="single" w:sz="8" w:space="0" w:color="AEAEAE"/>
              <w:right w:val="nil"/>
            </w:tcBorders>
            <w:shd w:val="clear" w:color="auto" w:fill="E0E0E0"/>
          </w:tcPr>
          <w:p w14:paraId="2520800C"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r w:rsidRPr="00EC27FE">
              <w:rPr>
                <w:rFonts w:cstheme="minorHAnsi"/>
                <w:color w:val="264A60"/>
                <w:sz w:val="18"/>
                <w:szCs w:val="18"/>
              </w:rPr>
              <w:t xml:space="preserve">N </w:t>
            </w:r>
            <w:proofErr w:type="spellStart"/>
            <w:r w:rsidRPr="00EC27FE">
              <w:rPr>
                <w:rFonts w:cstheme="minorHAnsi"/>
                <w:color w:val="264A60"/>
                <w:sz w:val="18"/>
                <w:szCs w:val="18"/>
              </w:rPr>
              <w:t>total</w:t>
            </w:r>
            <w:proofErr w:type="spellEnd"/>
            <w:r w:rsidRPr="00EC27FE">
              <w:rPr>
                <w:rFonts w:cstheme="minorHAnsi"/>
                <w:color w:val="264A60"/>
                <w:sz w:val="18"/>
                <w:szCs w:val="18"/>
              </w:rPr>
              <w:t xml:space="preserve"> de </w:t>
            </w:r>
            <w:proofErr w:type="spellStart"/>
            <w:r w:rsidRPr="00EC27FE">
              <w:rPr>
                <w:rFonts w:cstheme="minorHAnsi"/>
                <w:color w:val="264A60"/>
                <w:sz w:val="18"/>
                <w:szCs w:val="18"/>
              </w:rPr>
              <w:t>elementos</w:t>
            </w:r>
            <w:proofErr w:type="spellEnd"/>
          </w:p>
        </w:tc>
        <w:tc>
          <w:tcPr>
            <w:tcW w:w="1042" w:type="dxa"/>
            <w:tcBorders>
              <w:top w:val="single" w:sz="8" w:space="0" w:color="AEAEAE"/>
              <w:left w:val="nil"/>
              <w:bottom w:val="single" w:sz="8" w:space="0" w:color="AEAEAE"/>
              <w:right w:val="nil"/>
            </w:tcBorders>
            <w:shd w:val="clear" w:color="auto" w:fill="FFFFFF"/>
          </w:tcPr>
          <w:p w14:paraId="6ADD15B6"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17</w:t>
            </w:r>
          </w:p>
        </w:tc>
      </w:tr>
      <w:tr w:rsidR="00EC27FE" w:rsidRPr="00EC27FE" w14:paraId="2B72C1F0" w14:textId="77777777" w:rsidTr="00EC27FE">
        <w:trPr>
          <w:cantSplit/>
        </w:trPr>
        <w:tc>
          <w:tcPr>
            <w:tcW w:w="5383" w:type="dxa"/>
            <w:gridSpan w:val="3"/>
            <w:tcBorders>
              <w:top w:val="single" w:sz="8" w:space="0" w:color="AEAEAE"/>
              <w:left w:val="nil"/>
              <w:bottom w:val="single" w:sz="8" w:space="0" w:color="AEAEAE"/>
              <w:right w:val="nil"/>
            </w:tcBorders>
            <w:shd w:val="clear" w:color="auto" w:fill="E0E0E0"/>
          </w:tcPr>
          <w:p w14:paraId="3D35321F"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proofErr w:type="spellStart"/>
            <w:r w:rsidRPr="00EC27FE">
              <w:rPr>
                <w:rFonts w:cstheme="minorHAnsi"/>
                <w:color w:val="264A60"/>
                <w:sz w:val="18"/>
                <w:szCs w:val="18"/>
              </w:rPr>
              <w:t>Correlación</w:t>
            </w:r>
            <w:proofErr w:type="spellEnd"/>
            <w:r w:rsidRPr="00EC27FE">
              <w:rPr>
                <w:rFonts w:cstheme="minorHAnsi"/>
                <w:color w:val="264A60"/>
                <w:sz w:val="18"/>
                <w:szCs w:val="18"/>
              </w:rPr>
              <w:t xml:space="preserve"> </w:t>
            </w:r>
            <w:proofErr w:type="spellStart"/>
            <w:r w:rsidRPr="00EC27FE">
              <w:rPr>
                <w:rFonts w:cstheme="minorHAnsi"/>
                <w:color w:val="264A60"/>
                <w:sz w:val="18"/>
                <w:szCs w:val="18"/>
              </w:rPr>
              <w:t>entre</w:t>
            </w:r>
            <w:proofErr w:type="spellEnd"/>
            <w:r w:rsidRPr="00EC27FE">
              <w:rPr>
                <w:rFonts w:cstheme="minorHAnsi"/>
                <w:color w:val="264A60"/>
                <w:sz w:val="18"/>
                <w:szCs w:val="18"/>
              </w:rPr>
              <w:t xml:space="preserve"> </w:t>
            </w:r>
            <w:proofErr w:type="spellStart"/>
            <w:r w:rsidRPr="00EC27FE">
              <w:rPr>
                <w:rFonts w:cstheme="minorHAnsi"/>
                <w:color w:val="264A60"/>
                <w:sz w:val="18"/>
                <w:szCs w:val="18"/>
              </w:rPr>
              <w:t>formularios</w:t>
            </w:r>
            <w:proofErr w:type="spellEnd"/>
          </w:p>
        </w:tc>
        <w:tc>
          <w:tcPr>
            <w:tcW w:w="1042" w:type="dxa"/>
            <w:tcBorders>
              <w:top w:val="single" w:sz="8" w:space="0" w:color="AEAEAE"/>
              <w:left w:val="nil"/>
              <w:bottom w:val="single" w:sz="8" w:space="0" w:color="AEAEAE"/>
              <w:right w:val="nil"/>
            </w:tcBorders>
            <w:shd w:val="clear" w:color="auto" w:fill="FFFFFF"/>
          </w:tcPr>
          <w:p w14:paraId="3CD0A5BB"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,448</w:t>
            </w:r>
          </w:p>
        </w:tc>
      </w:tr>
      <w:tr w:rsidR="00EC27FE" w:rsidRPr="00EC27FE" w14:paraId="366CB728" w14:textId="77777777" w:rsidTr="00EC27FE">
        <w:trPr>
          <w:cantSplit/>
        </w:trPr>
        <w:tc>
          <w:tcPr>
            <w:tcW w:w="2490" w:type="dxa"/>
            <w:vMerge w:val="restart"/>
            <w:tcBorders>
              <w:top w:val="single" w:sz="8" w:space="0" w:color="AEAEAE"/>
              <w:left w:val="nil"/>
              <w:bottom w:val="single" w:sz="8" w:space="0" w:color="AEAEAE"/>
              <w:right w:val="nil"/>
            </w:tcBorders>
            <w:shd w:val="clear" w:color="auto" w:fill="E0E0E0"/>
          </w:tcPr>
          <w:p w14:paraId="6C86E735"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bookmarkStart w:id="0" w:name="_Hlk13585006"/>
            <w:proofErr w:type="spellStart"/>
            <w:r w:rsidRPr="00EC27FE">
              <w:rPr>
                <w:rFonts w:cstheme="minorHAnsi"/>
                <w:color w:val="264A60"/>
                <w:sz w:val="18"/>
                <w:szCs w:val="18"/>
              </w:rPr>
              <w:t>Coeficiente</w:t>
            </w:r>
            <w:proofErr w:type="spellEnd"/>
            <w:r w:rsidRPr="00EC27FE">
              <w:rPr>
                <w:rFonts w:cstheme="minorHAnsi"/>
                <w:color w:val="264A60"/>
                <w:sz w:val="18"/>
                <w:szCs w:val="18"/>
              </w:rPr>
              <w:t xml:space="preserve"> de </w:t>
            </w:r>
            <w:proofErr w:type="spellStart"/>
            <w:r w:rsidRPr="00EC27FE">
              <w:rPr>
                <w:rFonts w:cstheme="minorHAnsi"/>
                <w:color w:val="264A60"/>
                <w:sz w:val="18"/>
                <w:szCs w:val="18"/>
              </w:rPr>
              <w:t>Spearman-Brown</w:t>
            </w:r>
            <w:bookmarkEnd w:id="0"/>
            <w:proofErr w:type="spellEnd"/>
          </w:p>
        </w:tc>
        <w:tc>
          <w:tcPr>
            <w:tcW w:w="2893" w:type="dxa"/>
            <w:gridSpan w:val="2"/>
            <w:tcBorders>
              <w:top w:val="single" w:sz="8" w:space="0" w:color="AEAEAE"/>
              <w:left w:val="nil"/>
              <w:bottom w:val="single" w:sz="8" w:space="0" w:color="AEAEAE"/>
              <w:right w:val="nil"/>
            </w:tcBorders>
            <w:shd w:val="clear" w:color="auto" w:fill="E0E0E0"/>
          </w:tcPr>
          <w:p w14:paraId="0E60BFFD"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proofErr w:type="spellStart"/>
            <w:r w:rsidRPr="00EC27FE">
              <w:rPr>
                <w:rFonts w:cstheme="minorHAnsi"/>
                <w:color w:val="264A60"/>
                <w:sz w:val="18"/>
                <w:szCs w:val="18"/>
              </w:rPr>
              <w:t>Longitud</w:t>
            </w:r>
            <w:proofErr w:type="spellEnd"/>
            <w:r w:rsidRPr="00EC27FE">
              <w:rPr>
                <w:rFonts w:cstheme="minorHAnsi"/>
                <w:color w:val="264A60"/>
                <w:sz w:val="18"/>
                <w:szCs w:val="18"/>
              </w:rPr>
              <w:t xml:space="preserve"> </w:t>
            </w:r>
            <w:proofErr w:type="spellStart"/>
            <w:r w:rsidRPr="00EC27FE">
              <w:rPr>
                <w:rFonts w:cstheme="minorHAnsi"/>
                <w:color w:val="264A60"/>
                <w:sz w:val="18"/>
                <w:szCs w:val="18"/>
              </w:rPr>
              <w:t>igual</w:t>
            </w:r>
            <w:proofErr w:type="spellEnd"/>
          </w:p>
        </w:tc>
        <w:tc>
          <w:tcPr>
            <w:tcW w:w="1042" w:type="dxa"/>
            <w:tcBorders>
              <w:top w:val="single" w:sz="8" w:space="0" w:color="AEAEAE"/>
              <w:left w:val="nil"/>
              <w:bottom w:val="single" w:sz="8" w:space="0" w:color="AEAEAE"/>
              <w:right w:val="nil"/>
            </w:tcBorders>
            <w:shd w:val="clear" w:color="auto" w:fill="FFFFFF"/>
          </w:tcPr>
          <w:p w14:paraId="30B1F765"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,618</w:t>
            </w:r>
          </w:p>
        </w:tc>
      </w:tr>
      <w:tr w:rsidR="00EC27FE" w:rsidRPr="00EC27FE" w14:paraId="20C9A7E3" w14:textId="77777777" w:rsidTr="00EC27FE">
        <w:trPr>
          <w:cantSplit/>
        </w:trPr>
        <w:tc>
          <w:tcPr>
            <w:tcW w:w="2490" w:type="dxa"/>
            <w:vMerge/>
            <w:tcBorders>
              <w:top w:val="single" w:sz="8" w:space="0" w:color="AEAEAE"/>
              <w:left w:val="nil"/>
              <w:bottom w:val="single" w:sz="8" w:space="0" w:color="AEAEAE"/>
              <w:right w:val="nil"/>
            </w:tcBorders>
            <w:shd w:val="clear" w:color="auto" w:fill="E0E0E0"/>
          </w:tcPr>
          <w:p w14:paraId="03BB4EBB" w14:textId="77777777" w:rsidR="00EC27FE" w:rsidRPr="00EC27FE" w:rsidRDefault="00EC27FE" w:rsidP="00E9082C">
            <w:pPr>
              <w:autoSpaceDE w:val="0"/>
              <w:autoSpaceDN w:val="0"/>
              <w:adjustRightInd w:val="0"/>
              <w:spacing w:after="0" w:line="240" w:lineRule="auto"/>
              <w:rPr>
                <w:rFonts w:cstheme="minorHAnsi"/>
                <w:color w:val="010205"/>
                <w:sz w:val="18"/>
                <w:szCs w:val="18"/>
              </w:rPr>
            </w:pPr>
          </w:p>
        </w:tc>
        <w:tc>
          <w:tcPr>
            <w:tcW w:w="2893" w:type="dxa"/>
            <w:gridSpan w:val="2"/>
            <w:tcBorders>
              <w:top w:val="single" w:sz="8" w:space="0" w:color="AEAEAE"/>
              <w:left w:val="nil"/>
              <w:bottom w:val="single" w:sz="8" w:space="0" w:color="AEAEAE"/>
              <w:right w:val="nil"/>
            </w:tcBorders>
            <w:shd w:val="clear" w:color="auto" w:fill="E0E0E0"/>
          </w:tcPr>
          <w:p w14:paraId="43C7FD34"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rPr>
            </w:pPr>
            <w:proofErr w:type="spellStart"/>
            <w:r w:rsidRPr="00EC27FE">
              <w:rPr>
                <w:rFonts w:cstheme="minorHAnsi"/>
                <w:color w:val="264A60"/>
                <w:sz w:val="18"/>
                <w:szCs w:val="18"/>
              </w:rPr>
              <w:t>Longitud</w:t>
            </w:r>
            <w:proofErr w:type="spellEnd"/>
            <w:r w:rsidRPr="00EC27FE">
              <w:rPr>
                <w:rFonts w:cstheme="minorHAnsi"/>
                <w:color w:val="264A60"/>
                <w:sz w:val="18"/>
                <w:szCs w:val="18"/>
              </w:rPr>
              <w:t xml:space="preserve"> </w:t>
            </w:r>
            <w:proofErr w:type="spellStart"/>
            <w:r w:rsidRPr="00EC27FE">
              <w:rPr>
                <w:rFonts w:cstheme="minorHAnsi"/>
                <w:color w:val="264A60"/>
                <w:sz w:val="18"/>
                <w:szCs w:val="18"/>
              </w:rPr>
              <w:t>desigual</w:t>
            </w:r>
            <w:proofErr w:type="spellEnd"/>
          </w:p>
        </w:tc>
        <w:tc>
          <w:tcPr>
            <w:tcW w:w="1042" w:type="dxa"/>
            <w:tcBorders>
              <w:top w:val="single" w:sz="8" w:space="0" w:color="AEAEAE"/>
              <w:left w:val="nil"/>
              <w:bottom w:val="single" w:sz="8" w:space="0" w:color="AEAEAE"/>
              <w:right w:val="nil"/>
            </w:tcBorders>
            <w:shd w:val="clear" w:color="auto" w:fill="FFFFFF"/>
          </w:tcPr>
          <w:p w14:paraId="6A49803E"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,619</w:t>
            </w:r>
          </w:p>
        </w:tc>
      </w:tr>
      <w:tr w:rsidR="00EC27FE" w:rsidRPr="00EC27FE" w14:paraId="722FD2F2" w14:textId="77777777" w:rsidTr="00EC27FE">
        <w:trPr>
          <w:cantSplit/>
        </w:trPr>
        <w:tc>
          <w:tcPr>
            <w:tcW w:w="5383" w:type="dxa"/>
            <w:gridSpan w:val="3"/>
            <w:tcBorders>
              <w:top w:val="single" w:sz="8" w:space="0" w:color="AEAEAE"/>
              <w:left w:val="nil"/>
              <w:bottom w:val="single" w:sz="8" w:space="0" w:color="152935"/>
              <w:right w:val="nil"/>
            </w:tcBorders>
            <w:shd w:val="clear" w:color="auto" w:fill="E0E0E0"/>
          </w:tcPr>
          <w:p w14:paraId="733A6F60" w14:textId="77777777" w:rsidR="00EC27FE" w:rsidRPr="00EC27FE" w:rsidRDefault="00EC27FE" w:rsidP="00E9082C">
            <w:pPr>
              <w:autoSpaceDE w:val="0"/>
              <w:autoSpaceDN w:val="0"/>
              <w:adjustRightInd w:val="0"/>
              <w:spacing w:after="0" w:line="240" w:lineRule="auto"/>
              <w:ind w:left="60" w:right="60"/>
              <w:rPr>
                <w:rFonts w:cstheme="minorHAnsi"/>
                <w:color w:val="264A60"/>
                <w:sz w:val="18"/>
                <w:szCs w:val="18"/>
                <w:lang w:val="es-419"/>
              </w:rPr>
            </w:pPr>
            <w:bookmarkStart w:id="1" w:name="_Hlk13585036"/>
            <w:r w:rsidRPr="00EC27FE">
              <w:rPr>
                <w:rFonts w:cstheme="minorHAnsi"/>
                <w:color w:val="264A60"/>
                <w:sz w:val="18"/>
                <w:szCs w:val="18"/>
                <w:lang w:val="es-419"/>
              </w:rPr>
              <w:t>Coeficiente de dos mitades de Guttman</w:t>
            </w:r>
            <w:bookmarkEnd w:id="1"/>
          </w:p>
        </w:tc>
        <w:tc>
          <w:tcPr>
            <w:tcW w:w="1042" w:type="dxa"/>
            <w:tcBorders>
              <w:top w:val="single" w:sz="8" w:space="0" w:color="AEAEAE"/>
              <w:left w:val="nil"/>
              <w:bottom w:val="single" w:sz="8" w:space="0" w:color="152935"/>
              <w:right w:val="nil"/>
            </w:tcBorders>
            <w:shd w:val="clear" w:color="auto" w:fill="FFFFFF"/>
          </w:tcPr>
          <w:p w14:paraId="23CFB3C2" w14:textId="77777777" w:rsidR="00EC27FE" w:rsidRPr="00EC27FE" w:rsidRDefault="00EC27FE" w:rsidP="00E9082C">
            <w:pPr>
              <w:autoSpaceDE w:val="0"/>
              <w:autoSpaceDN w:val="0"/>
              <w:adjustRightInd w:val="0"/>
              <w:spacing w:after="0" w:line="240" w:lineRule="auto"/>
              <w:ind w:left="60" w:right="60"/>
              <w:jc w:val="right"/>
              <w:rPr>
                <w:rFonts w:cstheme="minorHAnsi"/>
                <w:color w:val="010205"/>
                <w:sz w:val="18"/>
                <w:szCs w:val="18"/>
              </w:rPr>
            </w:pPr>
            <w:r w:rsidRPr="00EC27FE">
              <w:rPr>
                <w:rFonts w:cstheme="minorHAnsi"/>
                <w:color w:val="010205"/>
                <w:sz w:val="18"/>
                <w:szCs w:val="18"/>
              </w:rPr>
              <w:t>,618</w:t>
            </w:r>
          </w:p>
        </w:tc>
      </w:tr>
      <w:tr w:rsidR="00EC27FE" w:rsidRPr="00812666" w14:paraId="6BB9B3DA" w14:textId="77777777" w:rsidTr="00EC27FE">
        <w:trPr>
          <w:cantSplit/>
        </w:trPr>
        <w:tc>
          <w:tcPr>
            <w:tcW w:w="6425" w:type="dxa"/>
            <w:gridSpan w:val="4"/>
            <w:tcBorders>
              <w:top w:val="nil"/>
              <w:left w:val="nil"/>
              <w:bottom w:val="nil"/>
              <w:right w:val="nil"/>
            </w:tcBorders>
            <w:shd w:val="clear" w:color="auto" w:fill="FFFFFF"/>
          </w:tcPr>
          <w:p w14:paraId="2FBC73F8" w14:textId="77777777" w:rsidR="00EC27FE" w:rsidRPr="00EC27FE" w:rsidRDefault="00EC27FE" w:rsidP="00E9082C">
            <w:pPr>
              <w:autoSpaceDE w:val="0"/>
              <w:autoSpaceDN w:val="0"/>
              <w:adjustRightInd w:val="0"/>
              <w:spacing w:after="0" w:line="240" w:lineRule="auto"/>
              <w:ind w:left="62" w:right="62"/>
              <w:rPr>
                <w:rFonts w:cstheme="minorHAnsi"/>
                <w:color w:val="010205"/>
                <w:sz w:val="18"/>
                <w:szCs w:val="18"/>
                <w:lang w:val="es-419"/>
              </w:rPr>
            </w:pPr>
            <w:r w:rsidRPr="00EC27FE">
              <w:rPr>
                <w:rFonts w:cstheme="minorHAnsi"/>
                <w:color w:val="010205"/>
                <w:sz w:val="18"/>
                <w:szCs w:val="18"/>
                <w:lang w:val="es-419"/>
              </w:rPr>
              <w:t>a. Los elementos son: RE_1, RE_2, RE_4_inv, RE_5_inv, RE_7, RE_8, RE_10, RE_11, RE_12.</w:t>
            </w:r>
          </w:p>
        </w:tc>
      </w:tr>
      <w:tr w:rsidR="00EC27FE" w:rsidRPr="00812666" w14:paraId="7C20EF59" w14:textId="77777777" w:rsidTr="00EC27FE">
        <w:trPr>
          <w:cantSplit/>
        </w:trPr>
        <w:tc>
          <w:tcPr>
            <w:tcW w:w="6425" w:type="dxa"/>
            <w:gridSpan w:val="4"/>
            <w:tcBorders>
              <w:top w:val="nil"/>
              <w:left w:val="nil"/>
              <w:bottom w:val="nil"/>
              <w:right w:val="nil"/>
            </w:tcBorders>
            <w:shd w:val="clear" w:color="auto" w:fill="FFFFFF"/>
          </w:tcPr>
          <w:p w14:paraId="4E35AC54" w14:textId="77777777" w:rsidR="00EC27FE" w:rsidRPr="00EC27FE" w:rsidRDefault="00EC27FE" w:rsidP="00E9082C">
            <w:pPr>
              <w:autoSpaceDE w:val="0"/>
              <w:autoSpaceDN w:val="0"/>
              <w:adjustRightInd w:val="0"/>
              <w:spacing w:after="0" w:line="240" w:lineRule="auto"/>
              <w:ind w:left="62" w:right="62"/>
              <w:rPr>
                <w:rFonts w:cstheme="minorHAnsi"/>
                <w:color w:val="010205"/>
                <w:sz w:val="18"/>
                <w:szCs w:val="18"/>
                <w:lang w:val="es-419"/>
              </w:rPr>
            </w:pPr>
            <w:r w:rsidRPr="00EC27FE">
              <w:rPr>
                <w:rFonts w:cstheme="minorHAnsi"/>
                <w:color w:val="010205"/>
                <w:sz w:val="18"/>
                <w:szCs w:val="18"/>
                <w:lang w:val="es-419"/>
              </w:rPr>
              <w:t>b. Los elementos son: RE_12, RE_13, RE_14, RE_15, RE_16, RE_17, RE_20, RE_21, RE_22.</w:t>
            </w:r>
          </w:p>
        </w:tc>
      </w:tr>
    </w:tbl>
    <w:p w14:paraId="2A058331" w14:textId="097EC93F" w:rsidR="00F25FAF" w:rsidRPr="00F25FAF" w:rsidRDefault="007114E2" w:rsidP="003673C1">
      <w:pPr>
        <w:spacing w:before="240" w:after="120"/>
        <w:jc w:val="both"/>
        <w:rPr>
          <w:lang w:val="es-419"/>
        </w:rPr>
      </w:pPr>
      <w:r>
        <w:rPr>
          <w:lang w:val="es-419"/>
        </w:rPr>
        <w:t>Por lo tanto, a raíz de estas consideraciones y evidencias</w:t>
      </w:r>
      <w:r w:rsidR="00E50C12">
        <w:rPr>
          <w:lang w:val="es-419"/>
        </w:rPr>
        <w:t xml:space="preserve"> se decidió confirmar la conformación de la escala con 17 ítems</w:t>
      </w:r>
      <w:r w:rsidR="00C91ACF">
        <w:rPr>
          <w:lang w:val="es-419"/>
        </w:rPr>
        <w:t xml:space="preserve"> y</w:t>
      </w:r>
      <w:r w:rsidR="00446D7E">
        <w:rPr>
          <w:lang w:val="es-419"/>
        </w:rPr>
        <w:t xml:space="preserve"> verificar el resultado de un nuevo análisis factorial exploratorio (AFE_2)</w:t>
      </w:r>
      <w:r w:rsidR="00EC27FE" w:rsidRPr="00EC27FE">
        <w:rPr>
          <w:lang w:val="es-419"/>
        </w:rPr>
        <w:t>.</w:t>
      </w:r>
      <w:r w:rsidR="00C91ACF">
        <w:rPr>
          <w:lang w:val="es-419"/>
        </w:rPr>
        <w:t xml:space="preserve"> Previamente ha sido verificada la factoriabilidad de la matriz </w:t>
      </w:r>
      <w:r w:rsidR="003673C1">
        <w:rPr>
          <w:lang w:val="es-419"/>
        </w:rPr>
        <w:t xml:space="preserve">de datos </w:t>
      </w:r>
      <w:r w:rsidR="00C91ACF">
        <w:rPr>
          <w:lang w:val="es-419"/>
        </w:rPr>
        <w:t xml:space="preserve">observando la diagonal de la </w:t>
      </w:r>
      <w:r w:rsidR="003673C1">
        <w:rPr>
          <w:lang w:val="es-419"/>
        </w:rPr>
        <w:t>matriz de correlación anti-imagen, que muestra siempre valores mayores de .600 (min.: .643; max.: .903), y realizando la prueba de Kayser-Mayer-Olkin y de esfericidad de Bartlett, cuyos valores satisfactorios se presentan en la tabla 9.</w:t>
      </w:r>
    </w:p>
    <w:p w14:paraId="78AEDBFD" w14:textId="185175F4" w:rsidR="003673C1" w:rsidRPr="003673C1" w:rsidRDefault="003673C1" w:rsidP="003673C1">
      <w:pPr>
        <w:pStyle w:val="Didascalia"/>
        <w:keepNext/>
        <w:rPr>
          <w:lang w:val="es-419"/>
        </w:rPr>
      </w:pPr>
      <w:r w:rsidRPr="003673C1">
        <w:rPr>
          <w:lang w:val="es-419"/>
        </w:rPr>
        <w:t xml:space="preserve">Tabla </w:t>
      </w:r>
      <w:r>
        <w:fldChar w:fldCharType="begin"/>
      </w:r>
      <w:r w:rsidRPr="003673C1">
        <w:rPr>
          <w:lang w:val="es-419"/>
        </w:rPr>
        <w:instrText xml:space="preserve"> SEQ Tabla \* ARABIC </w:instrText>
      </w:r>
      <w:r>
        <w:fldChar w:fldCharType="separate"/>
      </w:r>
      <w:r w:rsidR="00C067B3">
        <w:rPr>
          <w:noProof/>
          <w:lang w:val="es-419"/>
        </w:rPr>
        <w:t>9</w:t>
      </w:r>
      <w:r>
        <w:fldChar w:fldCharType="end"/>
      </w:r>
      <w:r w:rsidRPr="003673C1">
        <w:rPr>
          <w:lang w:val="es-419"/>
        </w:rPr>
        <w:t xml:space="preserve">. </w:t>
      </w:r>
      <w:r>
        <w:rPr>
          <w:lang w:val="es-419"/>
        </w:rPr>
        <w:t>Prueba de Kayser-Mayer-Olkin y de esfericidad de Bartlett</w:t>
      </w:r>
    </w:p>
    <w:tbl>
      <w:tblPr>
        <w:tblW w:w="6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1"/>
        <w:gridCol w:w="2491"/>
        <w:gridCol w:w="1105"/>
      </w:tblGrid>
      <w:tr w:rsidR="00F25FAF" w:rsidRPr="00F25FAF" w14:paraId="4E550AE5" w14:textId="77777777" w:rsidTr="003673C1">
        <w:trPr>
          <w:cantSplit/>
        </w:trPr>
        <w:tc>
          <w:tcPr>
            <w:tcW w:w="4982" w:type="dxa"/>
            <w:gridSpan w:val="2"/>
            <w:tcBorders>
              <w:top w:val="nil"/>
              <w:left w:val="nil"/>
              <w:bottom w:val="single" w:sz="8" w:space="0" w:color="AEAEAE"/>
              <w:right w:val="nil"/>
            </w:tcBorders>
            <w:shd w:val="clear" w:color="auto" w:fill="E0E0E0"/>
          </w:tcPr>
          <w:p w14:paraId="6E86539F" w14:textId="77777777" w:rsidR="00F25FAF" w:rsidRPr="00F25FAF" w:rsidRDefault="00F25FAF" w:rsidP="00F25FAF">
            <w:pPr>
              <w:autoSpaceDE w:val="0"/>
              <w:autoSpaceDN w:val="0"/>
              <w:adjustRightInd w:val="0"/>
              <w:spacing w:after="0" w:line="320" w:lineRule="atLeast"/>
              <w:ind w:left="60" w:right="60"/>
              <w:rPr>
                <w:rFonts w:cstheme="minorHAnsi"/>
                <w:color w:val="264A60"/>
                <w:sz w:val="18"/>
                <w:szCs w:val="18"/>
                <w:lang w:val="es-419"/>
              </w:rPr>
            </w:pPr>
            <w:r w:rsidRPr="00F25FAF">
              <w:rPr>
                <w:rFonts w:cstheme="minorHAnsi"/>
                <w:color w:val="264A60"/>
                <w:sz w:val="18"/>
                <w:szCs w:val="18"/>
                <w:lang w:val="es-419"/>
              </w:rPr>
              <w:t>Medida Kaiser-Meyer-Olkin de adecuación de muestreo</w:t>
            </w:r>
          </w:p>
        </w:tc>
        <w:tc>
          <w:tcPr>
            <w:tcW w:w="1105" w:type="dxa"/>
            <w:tcBorders>
              <w:top w:val="nil"/>
              <w:left w:val="nil"/>
              <w:bottom w:val="single" w:sz="8" w:space="0" w:color="AEAEAE"/>
              <w:right w:val="nil"/>
            </w:tcBorders>
            <w:shd w:val="clear" w:color="auto" w:fill="FFFFFF"/>
          </w:tcPr>
          <w:p w14:paraId="3242F8F1" w14:textId="77777777" w:rsidR="00F25FAF" w:rsidRPr="00F25FAF" w:rsidRDefault="00F25FAF" w:rsidP="00F25FAF">
            <w:pPr>
              <w:autoSpaceDE w:val="0"/>
              <w:autoSpaceDN w:val="0"/>
              <w:adjustRightInd w:val="0"/>
              <w:spacing w:after="0" w:line="320" w:lineRule="atLeast"/>
              <w:ind w:left="60" w:right="60"/>
              <w:jc w:val="right"/>
              <w:rPr>
                <w:rFonts w:cstheme="minorHAnsi"/>
                <w:color w:val="010205"/>
                <w:sz w:val="18"/>
                <w:szCs w:val="18"/>
              </w:rPr>
            </w:pPr>
            <w:r w:rsidRPr="00F25FAF">
              <w:rPr>
                <w:rFonts w:cstheme="minorHAnsi"/>
                <w:color w:val="010205"/>
                <w:sz w:val="18"/>
                <w:szCs w:val="18"/>
              </w:rPr>
              <w:t>,822</w:t>
            </w:r>
          </w:p>
        </w:tc>
      </w:tr>
      <w:tr w:rsidR="00F25FAF" w:rsidRPr="00F25FAF" w14:paraId="3DC4A133" w14:textId="77777777" w:rsidTr="003673C1">
        <w:trPr>
          <w:cantSplit/>
        </w:trPr>
        <w:tc>
          <w:tcPr>
            <w:tcW w:w="2491" w:type="dxa"/>
            <w:vMerge w:val="restart"/>
            <w:tcBorders>
              <w:top w:val="single" w:sz="8" w:space="0" w:color="AEAEAE"/>
              <w:left w:val="nil"/>
              <w:bottom w:val="single" w:sz="8" w:space="0" w:color="152935"/>
              <w:right w:val="nil"/>
            </w:tcBorders>
            <w:shd w:val="clear" w:color="auto" w:fill="E0E0E0"/>
          </w:tcPr>
          <w:p w14:paraId="2F8FC8C3" w14:textId="77777777" w:rsidR="00F25FAF" w:rsidRPr="00F25FAF" w:rsidRDefault="00F25FAF" w:rsidP="00F25FAF">
            <w:pPr>
              <w:autoSpaceDE w:val="0"/>
              <w:autoSpaceDN w:val="0"/>
              <w:adjustRightInd w:val="0"/>
              <w:spacing w:after="0" w:line="320" w:lineRule="atLeast"/>
              <w:ind w:left="60" w:right="60"/>
              <w:rPr>
                <w:rFonts w:cstheme="minorHAnsi"/>
                <w:color w:val="264A60"/>
                <w:sz w:val="18"/>
                <w:szCs w:val="18"/>
                <w:lang w:val="es-419"/>
              </w:rPr>
            </w:pPr>
            <w:r w:rsidRPr="00F25FAF">
              <w:rPr>
                <w:rFonts w:cstheme="minorHAnsi"/>
                <w:color w:val="264A60"/>
                <w:sz w:val="18"/>
                <w:szCs w:val="18"/>
                <w:lang w:val="es-419"/>
              </w:rPr>
              <w:t>Prueba de esfericidad de Bartlett</w:t>
            </w:r>
          </w:p>
        </w:tc>
        <w:tc>
          <w:tcPr>
            <w:tcW w:w="2491" w:type="dxa"/>
            <w:tcBorders>
              <w:top w:val="single" w:sz="8" w:space="0" w:color="AEAEAE"/>
              <w:left w:val="nil"/>
              <w:bottom w:val="single" w:sz="8" w:space="0" w:color="AEAEAE"/>
              <w:right w:val="nil"/>
            </w:tcBorders>
            <w:shd w:val="clear" w:color="auto" w:fill="E0E0E0"/>
          </w:tcPr>
          <w:p w14:paraId="3A15A4F3" w14:textId="77777777" w:rsidR="00F25FAF" w:rsidRPr="00F25FAF" w:rsidRDefault="00F25FAF" w:rsidP="00F25FAF">
            <w:pPr>
              <w:autoSpaceDE w:val="0"/>
              <w:autoSpaceDN w:val="0"/>
              <w:adjustRightInd w:val="0"/>
              <w:spacing w:after="0" w:line="320" w:lineRule="atLeast"/>
              <w:ind w:left="60" w:right="60"/>
              <w:rPr>
                <w:rFonts w:cstheme="minorHAnsi"/>
                <w:color w:val="264A60"/>
                <w:sz w:val="18"/>
                <w:szCs w:val="18"/>
              </w:rPr>
            </w:pPr>
            <w:proofErr w:type="spellStart"/>
            <w:r w:rsidRPr="00F25FAF">
              <w:rPr>
                <w:rFonts w:cstheme="minorHAnsi"/>
                <w:color w:val="264A60"/>
                <w:sz w:val="18"/>
                <w:szCs w:val="18"/>
              </w:rPr>
              <w:t>Aprox</w:t>
            </w:r>
            <w:proofErr w:type="spellEnd"/>
            <w:r w:rsidRPr="00F25FAF">
              <w:rPr>
                <w:rFonts w:cstheme="minorHAnsi"/>
                <w:color w:val="264A60"/>
                <w:sz w:val="18"/>
                <w:szCs w:val="18"/>
              </w:rPr>
              <w:t>. Chi-</w:t>
            </w:r>
            <w:proofErr w:type="spellStart"/>
            <w:r w:rsidRPr="00F25FAF">
              <w:rPr>
                <w:rFonts w:cstheme="minorHAnsi"/>
                <w:color w:val="264A60"/>
                <w:sz w:val="18"/>
                <w:szCs w:val="18"/>
              </w:rPr>
              <w:t>cuadrado</w:t>
            </w:r>
            <w:proofErr w:type="spellEnd"/>
          </w:p>
        </w:tc>
        <w:tc>
          <w:tcPr>
            <w:tcW w:w="1105" w:type="dxa"/>
            <w:tcBorders>
              <w:top w:val="single" w:sz="8" w:space="0" w:color="AEAEAE"/>
              <w:left w:val="nil"/>
              <w:bottom w:val="single" w:sz="8" w:space="0" w:color="AEAEAE"/>
              <w:right w:val="nil"/>
            </w:tcBorders>
            <w:shd w:val="clear" w:color="auto" w:fill="FFFFFF"/>
          </w:tcPr>
          <w:p w14:paraId="6B65DC63" w14:textId="77777777" w:rsidR="00F25FAF" w:rsidRPr="00F25FAF" w:rsidRDefault="00F25FAF" w:rsidP="00F25FAF">
            <w:pPr>
              <w:autoSpaceDE w:val="0"/>
              <w:autoSpaceDN w:val="0"/>
              <w:adjustRightInd w:val="0"/>
              <w:spacing w:after="0" w:line="320" w:lineRule="atLeast"/>
              <w:ind w:left="60" w:right="60"/>
              <w:jc w:val="right"/>
              <w:rPr>
                <w:rFonts w:cstheme="minorHAnsi"/>
                <w:color w:val="010205"/>
                <w:sz w:val="18"/>
                <w:szCs w:val="18"/>
              </w:rPr>
            </w:pPr>
            <w:r w:rsidRPr="00F25FAF">
              <w:rPr>
                <w:rFonts w:cstheme="minorHAnsi"/>
                <w:color w:val="010205"/>
                <w:sz w:val="18"/>
                <w:szCs w:val="18"/>
              </w:rPr>
              <w:t>5417,463</w:t>
            </w:r>
          </w:p>
        </w:tc>
      </w:tr>
      <w:tr w:rsidR="00F25FAF" w:rsidRPr="00F25FAF" w14:paraId="39D046A6" w14:textId="77777777" w:rsidTr="003673C1">
        <w:trPr>
          <w:cantSplit/>
        </w:trPr>
        <w:tc>
          <w:tcPr>
            <w:tcW w:w="2491" w:type="dxa"/>
            <w:vMerge/>
            <w:tcBorders>
              <w:top w:val="single" w:sz="8" w:space="0" w:color="AEAEAE"/>
              <w:left w:val="nil"/>
              <w:bottom w:val="single" w:sz="8" w:space="0" w:color="152935"/>
              <w:right w:val="nil"/>
            </w:tcBorders>
            <w:shd w:val="clear" w:color="auto" w:fill="E0E0E0"/>
          </w:tcPr>
          <w:p w14:paraId="3B68F646" w14:textId="77777777" w:rsidR="00F25FAF" w:rsidRPr="00F25FAF" w:rsidRDefault="00F25FAF" w:rsidP="00F25FAF">
            <w:pPr>
              <w:autoSpaceDE w:val="0"/>
              <w:autoSpaceDN w:val="0"/>
              <w:adjustRightInd w:val="0"/>
              <w:spacing w:after="0" w:line="240" w:lineRule="auto"/>
              <w:rPr>
                <w:rFonts w:cstheme="minorHAnsi"/>
                <w:color w:val="010205"/>
                <w:sz w:val="18"/>
                <w:szCs w:val="18"/>
              </w:rPr>
            </w:pPr>
          </w:p>
        </w:tc>
        <w:tc>
          <w:tcPr>
            <w:tcW w:w="2491" w:type="dxa"/>
            <w:tcBorders>
              <w:top w:val="single" w:sz="8" w:space="0" w:color="AEAEAE"/>
              <w:left w:val="nil"/>
              <w:bottom w:val="single" w:sz="8" w:space="0" w:color="AEAEAE"/>
              <w:right w:val="nil"/>
            </w:tcBorders>
            <w:shd w:val="clear" w:color="auto" w:fill="E0E0E0"/>
          </w:tcPr>
          <w:p w14:paraId="44BC9F9D" w14:textId="77777777" w:rsidR="00F25FAF" w:rsidRPr="00F25FAF" w:rsidRDefault="00F25FAF" w:rsidP="00F25FAF">
            <w:pPr>
              <w:autoSpaceDE w:val="0"/>
              <w:autoSpaceDN w:val="0"/>
              <w:adjustRightInd w:val="0"/>
              <w:spacing w:after="0" w:line="320" w:lineRule="atLeast"/>
              <w:ind w:left="60" w:right="60"/>
              <w:rPr>
                <w:rFonts w:cstheme="minorHAnsi"/>
                <w:color w:val="264A60"/>
                <w:sz w:val="18"/>
                <w:szCs w:val="18"/>
              </w:rPr>
            </w:pPr>
            <w:proofErr w:type="spellStart"/>
            <w:r w:rsidRPr="00F25FAF">
              <w:rPr>
                <w:rFonts w:cstheme="minorHAnsi"/>
                <w:color w:val="264A60"/>
                <w:sz w:val="18"/>
                <w:szCs w:val="18"/>
              </w:rPr>
              <w:t>gl</w:t>
            </w:r>
            <w:proofErr w:type="spellEnd"/>
          </w:p>
        </w:tc>
        <w:tc>
          <w:tcPr>
            <w:tcW w:w="1105" w:type="dxa"/>
            <w:tcBorders>
              <w:top w:val="single" w:sz="8" w:space="0" w:color="AEAEAE"/>
              <w:left w:val="nil"/>
              <w:bottom w:val="single" w:sz="8" w:space="0" w:color="AEAEAE"/>
              <w:right w:val="nil"/>
            </w:tcBorders>
            <w:shd w:val="clear" w:color="auto" w:fill="FFFFFF"/>
          </w:tcPr>
          <w:p w14:paraId="13442F1E" w14:textId="77777777" w:rsidR="00F25FAF" w:rsidRPr="00F25FAF" w:rsidRDefault="00F25FAF" w:rsidP="00F25FAF">
            <w:pPr>
              <w:autoSpaceDE w:val="0"/>
              <w:autoSpaceDN w:val="0"/>
              <w:adjustRightInd w:val="0"/>
              <w:spacing w:after="0" w:line="320" w:lineRule="atLeast"/>
              <w:ind w:left="60" w:right="60"/>
              <w:jc w:val="right"/>
              <w:rPr>
                <w:rFonts w:cstheme="minorHAnsi"/>
                <w:color w:val="010205"/>
                <w:sz w:val="18"/>
                <w:szCs w:val="18"/>
              </w:rPr>
            </w:pPr>
            <w:r w:rsidRPr="00F25FAF">
              <w:rPr>
                <w:rFonts w:cstheme="minorHAnsi"/>
                <w:color w:val="010205"/>
                <w:sz w:val="18"/>
                <w:szCs w:val="18"/>
              </w:rPr>
              <w:t>136</w:t>
            </w:r>
          </w:p>
        </w:tc>
      </w:tr>
      <w:tr w:rsidR="00F25FAF" w:rsidRPr="00F25FAF" w14:paraId="6BF4DF6B" w14:textId="77777777" w:rsidTr="003673C1">
        <w:trPr>
          <w:cantSplit/>
        </w:trPr>
        <w:tc>
          <w:tcPr>
            <w:tcW w:w="2491" w:type="dxa"/>
            <w:vMerge/>
            <w:tcBorders>
              <w:top w:val="single" w:sz="8" w:space="0" w:color="AEAEAE"/>
              <w:left w:val="nil"/>
              <w:bottom w:val="single" w:sz="8" w:space="0" w:color="152935"/>
              <w:right w:val="nil"/>
            </w:tcBorders>
            <w:shd w:val="clear" w:color="auto" w:fill="E0E0E0"/>
          </w:tcPr>
          <w:p w14:paraId="0633235A" w14:textId="77777777" w:rsidR="00F25FAF" w:rsidRPr="00F25FAF" w:rsidRDefault="00F25FAF" w:rsidP="00F25FAF">
            <w:pPr>
              <w:autoSpaceDE w:val="0"/>
              <w:autoSpaceDN w:val="0"/>
              <w:adjustRightInd w:val="0"/>
              <w:spacing w:after="0" w:line="240" w:lineRule="auto"/>
              <w:rPr>
                <w:rFonts w:cstheme="minorHAnsi"/>
                <w:color w:val="010205"/>
                <w:sz w:val="18"/>
                <w:szCs w:val="18"/>
              </w:rPr>
            </w:pPr>
          </w:p>
        </w:tc>
        <w:tc>
          <w:tcPr>
            <w:tcW w:w="2491" w:type="dxa"/>
            <w:tcBorders>
              <w:top w:val="single" w:sz="8" w:space="0" w:color="AEAEAE"/>
              <w:left w:val="nil"/>
              <w:bottom w:val="single" w:sz="8" w:space="0" w:color="152935"/>
              <w:right w:val="nil"/>
            </w:tcBorders>
            <w:shd w:val="clear" w:color="auto" w:fill="E0E0E0"/>
          </w:tcPr>
          <w:p w14:paraId="72DFED63" w14:textId="77777777" w:rsidR="00F25FAF" w:rsidRPr="00F25FAF" w:rsidRDefault="00F25FAF" w:rsidP="00F25FAF">
            <w:pPr>
              <w:autoSpaceDE w:val="0"/>
              <w:autoSpaceDN w:val="0"/>
              <w:adjustRightInd w:val="0"/>
              <w:spacing w:after="0" w:line="320" w:lineRule="atLeast"/>
              <w:ind w:left="60" w:right="60"/>
              <w:rPr>
                <w:rFonts w:cstheme="minorHAnsi"/>
                <w:color w:val="264A60"/>
                <w:sz w:val="18"/>
                <w:szCs w:val="18"/>
              </w:rPr>
            </w:pPr>
            <w:r w:rsidRPr="00F25FAF">
              <w:rPr>
                <w:rFonts w:cstheme="minorHAnsi"/>
                <w:color w:val="264A60"/>
                <w:sz w:val="18"/>
                <w:szCs w:val="18"/>
              </w:rPr>
              <w:t>Sig.</w:t>
            </w:r>
          </w:p>
        </w:tc>
        <w:tc>
          <w:tcPr>
            <w:tcW w:w="1105" w:type="dxa"/>
            <w:tcBorders>
              <w:top w:val="single" w:sz="8" w:space="0" w:color="AEAEAE"/>
              <w:left w:val="nil"/>
              <w:bottom w:val="single" w:sz="8" w:space="0" w:color="152935"/>
              <w:right w:val="nil"/>
            </w:tcBorders>
            <w:shd w:val="clear" w:color="auto" w:fill="FFFFFF"/>
          </w:tcPr>
          <w:p w14:paraId="13A2E9ED" w14:textId="77777777" w:rsidR="00F25FAF" w:rsidRPr="00F25FAF" w:rsidRDefault="00F25FAF" w:rsidP="00F25FAF">
            <w:pPr>
              <w:autoSpaceDE w:val="0"/>
              <w:autoSpaceDN w:val="0"/>
              <w:adjustRightInd w:val="0"/>
              <w:spacing w:after="0" w:line="320" w:lineRule="atLeast"/>
              <w:ind w:left="60" w:right="60"/>
              <w:jc w:val="right"/>
              <w:rPr>
                <w:rFonts w:cstheme="minorHAnsi"/>
                <w:color w:val="010205"/>
                <w:sz w:val="18"/>
                <w:szCs w:val="18"/>
              </w:rPr>
            </w:pPr>
            <w:r w:rsidRPr="00F25FAF">
              <w:rPr>
                <w:rFonts w:cstheme="minorHAnsi"/>
                <w:color w:val="010205"/>
                <w:sz w:val="18"/>
                <w:szCs w:val="18"/>
              </w:rPr>
              <w:t>,000</w:t>
            </w:r>
          </w:p>
        </w:tc>
      </w:tr>
    </w:tbl>
    <w:p w14:paraId="2C2C0029" w14:textId="77777777" w:rsidR="00F25FAF" w:rsidRPr="00F25FAF" w:rsidRDefault="00F25FAF" w:rsidP="00F25FAF">
      <w:pPr>
        <w:autoSpaceDE w:val="0"/>
        <w:autoSpaceDN w:val="0"/>
        <w:adjustRightInd w:val="0"/>
        <w:spacing w:after="0" w:line="400" w:lineRule="atLeast"/>
        <w:rPr>
          <w:rFonts w:ascii="Times New Roman" w:hAnsi="Times New Roman" w:cs="Times New Roman"/>
          <w:sz w:val="24"/>
          <w:szCs w:val="24"/>
        </w:rPr>
      </w:pPr>
    </w:p>
    <w:p w14:paraId="75BE53EC" w14:textId="1AAD4C82" w:rsidR="003673C1" w:rsidRPr="006A02AC" w:rsidRDefault="006B00A3" w:rsidP="006A02AC">
      <w:pPr>
        <w:spacing w:after="120"/>
        <w:jc w:val="both"/>
        <w:rPr>
          <w:lang w:val="es-419"/>
        </w:rPr>
      </w:pPr>
      <w:r>
        <w:rPr>
          <w:lang w:val="es-419"/>
        </w:rPr>
        <w:t xml:space="preserve">La AFE_2 ha confirmado una estructura en </w:t>
      </w:r>
      <w:r w:rsidR="001D618F">
        <w:rPr>
          <w:lang w:val="es-419"/>
        </w:rPr>
        <w:t>cinco</w:t>
      </w:r>
      <w:r>
        <w:rPr>
          <w:lang w:val="es-419"/>
        </w:rPr>
        <w:t xml:space="preserve"> factores, </w:t>
      </w:r>
      <w:r w:rsidR="001D618F">
        <w:rPr>
          <w:lang w:val="es-419"/>
        </w:rPr>
        <w:t xml:space="preserve">dos de los cuales aglutinan los cuatro ítems que describen el factor de la </w:t>
      </w:r>
      <w:r w:rsidR="001D618F">
        <w:rPr>
          <w:i/>
          <w:iCs/>
          <w:lang w:val="es-419"/>
        </w:rPr>
        <w:t>Identificación</w:t>
      </w:r>
      <w:r w:rsidR="001D618F">
        <w:rPr>
          <w:lang w:val="es-419"/>
        </w:rPr>
        <w:t xml:space="preserve"> cargando de separado los dos formulados positivamente y los dos formulados negativamente</w:t>
      </w:r>
      <w:r w:rsidR="003673C1">
        <w:rPr>
          <w:lang w:val="es-419"/>
        </w:rPr>
        <w:t xml:space="preserve"> (tabla 10)</w:t>
      </w:r>
      <w:r w:rsidR="001D618F">
        <w:rPr>
          <w:lang w:val="es-419"/>
        </w:rPr>
        <w:t>.</w:t>
      </w:r>
      <w:r w:rsidR="0036759C">
        <w:rPr>
          <w:lang w:val="es-419"/>
        </w:rPr>
        <w:t xml:space="preserve"> Dicha estructura explica el 57,14% de la varianza</w:t>
      </w:r>
      <w:r w:rsidR="0082342D">
        <w:rPr>
          <w:lang w:val="es-419"/>
        </w:rPr>
        <w:t xml:space="preserve"> y la escala así conformada tiene un Alfa de Cronbach igual a 0,765</w:t>
      </w:r>
      <w:r w:rsidR="0036759C">
        <w:rPr>
          <w:lang w:val="es-419"/>
        </w:rPr>
        <w:t>.</w:t>
      </w:r>
    </w:p>
    <w:p w14:paraId="0F5F3A36" w14:textId="1BEC439F" w:rsidR="003673C1" w:rsidRPr="003673C1" w:rsidRDefault="003673C1" w:rsidP="003673C1">
      <w:pPr>
        <w:pStyle w:val="Didascalia"/>
        <w:keepNext/>
        <w:rPr>
          <w:lang w:val="es-419"/>
        </w:rPr>
      </w:pPr>
      <w:r w:rsidRPr="003673C1">
        <w:rPr>
          <w:lang w:val="es-419"/>
        </w:rPr>
        <w:t xml:space="preserve">Tabla </w:t>
      </w:r>
      <w:r>
        <w:fldChar w:fldCharType="begin"/>
      </w:r>
      <w:r w:rsidRPr="003673C1">
        <w:rPr>
          <w:lang w:val="es-419"/>
        </w:rPr>
        <w:instrText xml:space="preserve"> SEQ Tabla \* ARABIC </w:instrText>
      </w:r>
      <w:r>
        <w:fldChar w:fldCharType="separate"/>
      </w:r>
      <w:r w:rsidR="00C067B3">
        <w:rPr>
          <w:noProof/>
          <w:lang w:val="es-419"/>
        </w:rPr>
        <w:t>10</w:t>
      </w:r>
      <w:r>
        <w:fldChar w:fldCharType="end"/>
      </w:r>
      <w:r w:rsidRPr="003673C1">
        <w:rPr>
          <w:lang w:val="es-419"/>
        </w:rPr>
        <w:t>. AFE_2 de la M</w:t>
      </w:r>
      <w:r>
        <w:rPr>
          <w:lang w:val="es-419"/>
        </w:rPr>
        <w:t>uestra General</w:t>
      </w: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30"/>
        <w:gridCol w:w="1030"/>
        <w:gridCol w:w="1030"/>
        <w:gridCol w:w="1030"/>
        <w:gridCol w:w="1030"/>
      </w:tblGrid>
      <w:tr w:rsidR="001D618F" w:rsidRPr="00A913D7" w14:paraId="0FD3A4B7" w14:textId="77777777" w:rsidTr="001D618F">
        <w:trPr>
          <w:cantSplit/>
        </w:trPr>
        <w:tc>
          <w:tcPr>
            <w:tcW w:w="1106" w:type="dxa"/>
            <w:tcBorders>
              <w:top w:val="nil"/>
              <w:left w:val="nil"/>
              <w:bottom w:val="nil"/>
              <w:right w:val="nil"/>
            </w:tcBorders>
            <w:shd w:val="clear" w:color="auto" w:fill="FFFFFF"/>
            <w:vAlign w:val="bottom"/>
          </w:tcPr>
          <w:p w14:paraId="00B1454C" w14:textId="77777777" w:rsidR="001D618F" w:rsidRPr="00A913D7" w:rsidRDefault="001D618F" w:rsidP="001D618F">
            <w:pPr>
              <w:autoSpaceDE w:val="0"/>
              <w:autoSpaceDN w:val="0"/>
              <w:adjustRightInd w:val="0"/>
              <w:spacing w:after="0" w:line="240" w:lineRule="auto"/>
              <w:rPr>
                <w:rFonts w:cstheme="minorHAnsi"/>
                <w:color w:val="264A60"/>
                <w:sz w:val="18"/>
                <w:szCs w:val="18"/>
                <w:lang w:val="es-419"/>
              </w:rPr>
            </w:pPr>
          </w:p>
        </w:tc>
        <w:tc>
          <w:tcPr>
            <w:tcW w:w="1030" w:type="dxa"/>
            <w:tcBorders>
              <w:top w:val="nil"/>
              <w:left w:val="nil"/>
              <w:bottom w:val="single" w:sz="8" w:space="0" w:color="152935"/>
              <w:right w:val="single" w:sz="8" w:space="0" w:color="E0E0E0"/>
            </w:tcBorders>
            <w:shd w:val="clear" w:color="auto" w:fill="FFFFFF"/>
            <w:vAlign w:val="bottom"/>
          </w:tcPr>
          <w:p w14:paraId="2BBC1488" w14:textId="77777777" w:rsidR="001D618F" w:rsidRPr="00A913D7" w:rsidRDefault="001D618F" w:rsidP="001D618F">
            <w:pPr>
              <w:autoSpaceDE w:val="0"/>
              <w:autoSpaceDN w:val="0"/>
              <w:adjustRightInd w:val="0"/>
              <w:spacing w:after="0" w:line="240" w:lineRule="auto"/>
              <w:ind w:left="60" w:right="60"/>
              <w:jc w:val="center"/>
              <w:rPr>
                <w:rFonts w:cstheme="minorHAnsi"/>
                <w:color w:val="264A60"/>
                <w:sz w:val="18"/>
                <w:szCs w:val="18"/>
              </w:rPr>
            </w:pPr>
            <w:r w:rsidRPr="00A913D7">
              <w:rPr>
                <w:rFonts w:cstheme="minorHAnsi"/>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96C676B" w14:textId="77777777" w:rsidR="001D618F" w:rsidRPr="00A913D7" w:rsidRDefault="001D618F" w:rsidP="001D618F">
            <w:pPr>
              <w:autoSpaceDE w:val="0"/>
              <w:autoSpaceDN w:val="0"/>
              <w:adjustRightInd w:val="0"/>
              <w:spacing w:after="0" w:line="240" w:lineRule="auto"/>
              <w:ind w:left="60" w:right="60"/>
              <w:jc w:val="center"/>
              <w:rPr>
                <w:rFonts w:cstheme="minorHAnsi"/>
                <w:color w:val="264A60"/>
                <w:sz w:val="18"/>
                <w:szCs w:val="18"/>
              </w:rPr>
            </w:pPr>
            <w:r w:rsidRPr="00A913D7">
              <w:rPr>
                <w:rFonts w:cstheme="minorHAnsi"/>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EC85A2F" w14:textId="77777777" w:rsidR="001D618F" w:rsidRPr="00A913D7" w:rsidRDefault="001D618F" w:rsidP="001D618F">
            <w:pPr>
              <w:autoSpaceDE w:val="0"/>
              <w:autoSpaceDN w:val="0"/>
              <w:adjustRightInd w:val="0"/>
              <w:spacing w:after="0" w:line="240" w:lineRule="auto"/>
              <w:ind w:left="60" w:right="60"/>
              <w:jc w:val="center"/>
              <w:rPr>
                <w:rFonts w:cstheme="minorHAnsi"/>
                <w:color w:val="264A60"/>
                <w:sz w:val="18"/>
                <w:szCs w:val="18"/>
              </w:rPr>
            </w:pPr>
            <w:r w:rsidRPr="00A913D7">
              <w:rPr>
                <w:rFonts w:cstheme="minorHAnsi"/>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738AB37" w14:textId="77777777" w:rsidR="001D618F" w:rsidRPr="00A913D7" w:rsidRDefault="001D618F" w:rsidP="001D618F">
            <w:pPr>
              <w:autoSpaceDE w:val="0"/>
              <w:autoSpaceDN w:val="0"/>
              <w:adjustRightInd w:val="0"/>
              <w:spacing w:after="0" w:line="240" w:lineRule="auto"/>
              <w:ind w:left="60" w:right="60"/>
              <w:jc w:val="center"/>
              <w:rPr>
                <w:rFonts w:cstheme="minorHAnsi"/>
                <w:color w:val="264A60"/>
                <w:sz w:val="18"/>
                <w:szCs w:val="18"/>
              </w:rPr>
            </w:pPr>
            <w:r w:rsidRPr="00A913D7">
              <w:rPr>
                <w:rFonts w:cstheme="minorHAnsi"/>
                <w:color w:val="264A60"/>
                <w:sz w:val="18"/>
                <w:szCs w:val="18"/>
              </w:rPr>
              <w:t>4</w:t>
            </w:r>
          </w:p>
        </w:tc>
        <w:tc>
          <w:tcPr>
            <w:tcW w:w="1030" w:type="dxa"/>
            <w:tcBorders>
              <w:top w:val="nil"/>
              <w:left w:val="single" w:sz="8" w:space="0" w:color="E0E0E0"/>
              <w:bottom w:val="single" w:sz="8" w:space="0" w:color="152935"/>
              <w:right w:val="nil"/>
            </w:tcBorders>
            <w:shd w:val="clear" w:color="auto" w:fill="FFFFFF"/>
            <w:vAlign w:val="bottom"/>
          </w:tcPr>
          <w:p w14:paraId="040D5DC9" w14:textId="77777777" w:rsidR="001D618F" w:rsidRPr="00A913D7" w:rsidRDefault="001D618F" w:rsidP="001D618F">
            <w:pPr>
              <w:autoSpaceDE w:val="0"/>
              <w:autoSpaceDN w:val="0"/>
              <w:adjustRightInd w:val="0"/>
              <w:spacing w:after="0" w:line="240" w:lineRule="auto"/>
              <w:ind w:left="60" w:right="60"/>
              <w:jc w:val="center"/>
              <w:rPr>
                <w:rFonts w:cstheme="minorHAnsi"/>
                <w:color w:val="264A60"/>
                <w:sz w:val="18"/>
                <w:szCs w:val="18"/>
              </w:rPr>
            </w:pPr>
            <w:r w:rsidRPr="00A913D7">
              <w:rPr>
                <w:rFonts w:cstheme="minorHAnsi"/>
                <w:color w:val="264A60"/>
                <w:sz w:val="18"/>
                <w:szCs w:val="18"/>
              </w:rPr>
              <w:t>5</w:t>
            </w:r>
          </w:p>
        </w:tc>
      </w:tr>
      <w:tr w:rsidR="001D618F" w:rsidRPr="00A913D7" w14:paraId="1DA24550" w14:textId="77777777" w:rsidTr="001D618F">
        <w:trPr>
          <w:cantSplit/>
          <w:trHeight w:val="58"/>
        </w:trPr>
        <w:tc>
          <w:tcPr>
            <w:tcW w:w="1106" w:type="dxa"/>
            <w:tcBorders>
              <w:top w:val="single" w:sz="8" w:space="0" w:color="152935"/>
              <w:left w:val="nil"/>
              <w:bottom w:val="single" w:sz="8" w:space="0" w:color="AEAEAE"/>
              <w:right w:val="nil"/>
            </w:tcBorders>
            <w:shd w:val="clear" w:color="auto" w:fill="E0E0E0"/>
          </w:tcPr>
          <w:p w14:paraId="4562B8E7"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w:t>
            </w:r>
          </w:p>
        </w:tc>
        <w:tc>
          <w:tcPr>
            <w:tcW w:w="1030" w:type="dxa"/>
            <w:tcBorders>
              <w:top w:val="single" w:sz="8" w:space="0" w:color="152935"/>
              <w:left w:val="nil"/>
              <w:bottom w:val="single" w:sz="8" w:space="0" w:color="AEAEAE"/>
              <w:right w:val="single" w:sz="8" w:space="0" w:color="E0E0E0"/>
            </w:tcBorders>
            <w:shd w:val="clear" w:color="auto" w:fill="FFFFFF"/>
          </w:tcPr>
          <w:p w14:paraId="775C4723"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,085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A220606"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-,035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64DD4D7"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,084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2EB32F2"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,010</w:t>
            </w:r>
          </w:p>
        </w:tc>
        <w:tc>
          <w:tcPr>
            <w:tcW w:w="1030" w:type="dxa"/>
            <w:tcBorders>
              <w:top w:val="single" w:sz="8" w:space="0" w:color="152935"/>
              <w:left w:val="single" w:sz="8" w:space="0" w:color="E0E0E0"/>
              <w:bottom w:val="single" w:sz="8" w:space="0" w:color="AEAEAE"/>
              <w:right w:val="nil"/>
            </w:tcBorders>
            <w:shd w:val="clear" w:color="auto" w:fill="092672"/>
          </w:tcPr>
          <w:p w14:paraId="340E24B0"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,822</w:t>
            </w:r>
          </w:p>
        </w:tc>
      </w:tr>
      <w:tr w:rsidR="001D618F" w:rsidRPr="00A913D7" w14:paraId="7ED8835D"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7549CB93"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RE_2</w:t>
            </w:r>
          </w:p>
        </w:tc>
        <w:tc>
          <w:tcPr>
            <w:tcW w:w="1030" w:type="dxa"/>
            <w:tcBorders>
              <w:top w:val="single" w:sz="8" w:space="0" w:color="AEAEAE"/>
              <w:left w:val="nil"/>
              <w:bottom w:val="single" w:sz="8" w:space="0" w:color="AEAEAE"/>
              <w:right w:val="single" w:sz="8" w:space="0" w:color="E0E0E0"/>
            </w:tcBorders>
            <w:shd w:val="clear" w:color="auto" w:fill="FFFFFF"/>
          </w:tcPr>
          <w:p w14:paraId="2B13CB7A"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,077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71D193"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81CE77"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,085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DA91CE"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,062</w:t>
            </w:r>
          </w:p>
        </w:tc>
        <w:tc>
          <w:tcPr>
            <w:tcW w:w="1030" w:type="dxa"/>
            <w:tcBorders>
              <w:top w:val="single" w:sz="8" w:space="0" w:color="AEAEAE"/>
              <w:left w:val="single" w:sz="8" w:space="0" w:color="E0E0E0"/>
              <w:bottom w:val="single" w:sz="8" w:space="0" w:color="AEAEAE"/>
              <w:right w:val="nil"/>
            </w:tcBorders>
            <w:shd w:val="clear" w:color="auto" w:fill="092672"/>
          </w:tcPr>
          <w:p w14:paraId="18187F4E"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,778</w:t>
            </w:r>
          </w:p>
        </w:tc>
      </w:tr>
      <w:tr w:rsidR="001D618F" w:rsidRPr="00A913D7" w14:paraId="4E7C5A01"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5334712F"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1DE6EF38"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,044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73F456"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715B89"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,057</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3DD17DDF"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,818</w:t>
            </w:r>
          </w:p>
        </w:tc>
        <w:tc>
          <w:tcPr>
            <w:tcW w:w="1030" w:type="dxa"/>
            <w:tcBorders>
              <w:top w:val="single" w:sz="8" w:space="0" w:color="AEAEAE"/>
              <w:left w:val="single" w:sz="8" w:space="0" w:color="E0E0E0"/>
              <w:bottom w:val="single" w:sz="8" w:space="0" w:color="AEAEAE"/>
              <w:right w:val="nil"/>
            </w:tcBorders>
            <w:shd w:val="clear" w:color="auto" w:fill="FFFFFF"/>
          </w:tcPr>
          <w:p w14:paraId="28D6AB74"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,024</w:t>
            </w:r>
          </w:p>
        </w:tc>
      </w:tr>
      <w:tr w:rsidR="001D618F" w:rsidRPr="00A913D7" w14:paraId="0E37A134"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1395C28A"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7354EA5E"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B007DE"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2AA2E5"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,135</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3DB7FD77"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,794</w:t>
            </w:r>
          </w:p>
        </w:tc>
        <w:tc>
          <w:tcPr>
            <w:tcW w:w="1030" w:type="dxa"/>
            <w:tcBorders>
              <w:top w:val="single" w:sz="8" w:space="0" w:color="AEAEAE"/>
              <w:left w:val="single" w:sz="8" w:space="0" w:color="E0E0E0"/>
              <w:bottom w:val="single" w:sz="8" w:space="0" w:color="AEAEAE"/>
              <w:right w:val="nil"/>
            </w:tcBorders>
            <w:shd w:val="clear" w:color="auto" w:fill="FFFFFF"/>
          </w:tcPr>
          <w:p w14:paraId="568382A4"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,045</w:t>
            </w:r>
          </w:p>
        </w:tc>
      </w:tr>
      <w:tr w:rsidR="001D618F" w:rsidRPr="00A913D7" w14:paraId="3395DD91"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072FF048"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RE_7</w:t>
            </w:r>
          </w:p>
        </w:tc>
        <w:tc>
          <w:tcPr>
            <w:tcW w:w="1030" w:type="dxa"/>
            <w:tcBorders>
              <w:top w:val="single" w:sz="8" w:space="0" w:color="AEAEAE"/>
              <w:left w:val="nil"/>
              <w:bottom w:val="single" w:sz="8" w:space="0" w:color="AEAEAE"/>
              <w:right w:val="single" w:sz="8" w:space="0" w:color="E0E0E0"/>
            </w:tcBorders>
            <w:shd w:val="clear" w:color="auto" w:fill="FFFFFF"/>
          </w:tcPr>
          <w:p w14:paraId="5521A9F6"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,069</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078217DD"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,753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DA366E"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66D5D4"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-,045</w:t>
            </w:r>
          </w:p>
        </w:tc>
        <w:tc>
          <w:tcPr>
            <w:tcW w:w="1030" w:type="dxa"/>
            <w:tcBorders>
              <w:top w:val="single" w:sz="8" w:space="0" w:color="AEAEAE"/>
              <w:left w:val="single" w:sz="8" w:space="0" w:color="E0E0E0"/>
              <w:bottom w:val="single" w:sz="8" w:space="0" w:color="AEAEAE"/>
              <w:right w:val="nil"/>
            </w:tcBorders>
            <w:shd w:val="clear" w:color="auto" w:fill="FFFFFF"/>
          </w:tcPr>
          <w:p w14:paraId="1E2604E1"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,075</w:t>
            </w:r>
          </w:p>
        </w:tc>
      </w:tr>
      <w:tr w:rsidR="001D618F" w:rsidRPr="00A913D7" w14:paraId="4C44999C"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1761D580"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RE_8</w:t>
            </w:r>
          </w:p>
        </w:tc>
        <w:tc>
          <w:tcPr>
            <w:tcW w:w="1030" w:type="dxa"/>
            <w:tcBorders>
              <w:top w:val="single" w:sz="8" w:space="0" w:color="AEAEAE"/>
              <w:left w:val="nil"/>
              <w:bottom w:val="single" w:sz="8" w:space="0" w:color="AEAEAE"/>
              <w:right w:val="single" w:sz="8" w:space="0" w:color="E0E0E0"/>
            </w:tcBorders>
            <w:shd w:val="clear" w:color="auto" w:fill="FFFFFF"/>
          </w:tcPr>
          <w:p w14:paraId="1F485077"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,046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43AB37"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,222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230C297C"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,639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A03EFC"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,064</w:t>
            </w:r>
          </w:p>
        </w:tc>
        <w:tc>
          <w:tcPr>
            <w:tcW w:w="1030" w:type="dxa"/>
            <w:tcBorders>
              <w:top w:val="single" w:sz="8" w:space="0" w:color="AEAEAE"/>
              <w:left w:val="single" w:sz="8" w:space="0" w:color="E0E0E0"/>
              <w:bottom w:val="single" w:sz="8" w:space="0" w:color="AEAEAE"/>
              <w:right w:val="nil"/>
            </w:tcBorders>
            <w:shd w:val="clear" w:color="auto" w:fill="FFFFFF"/>
          </w:tcPr>
          <w:p w14:paraId="329D0138"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,004</w:t>
            </w:r>
          </w:p>
        </w:tc>
      </w:tr>
      <w:tr w:rsidR="001D618F" w:rsidRPr="00A913D7" w14:paraId="3DAB39E0"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7EC5CE75"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058E6813"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33B6743"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,155</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8F53E52"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,678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64A67B"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-,021</w:t>
            </w:r>
          </w:p>
        </w:tc>
        <w:tc>
          <w:tcPr>
            <w:tcW w:w="1030" w:type="dxa"/>
            <w:tcBorders>
              <w:top w:val="single" w:sz="8" w:space="0" w:color="AEAEAE"/>
              <w:left w:val="single" w:sz="8" w:space="0" w:color="E0E0E0"/>
              <w:bottom w:val="single" w:sz="8" w:space="0" w:color="AEAEAE"/>
              <w:right w:val="nil"/>
            </w:tcBorders>
            <w:shd w:val="clear" w:color="auto" w:fill="FFFFFF"/>
          </w:tcPr>
          <w:p w14:paraId="57539C97"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,047</w:t>
            </w:r>
          </w:p>
        </w:tc>
      </w:tr>
      <w:tr w:rsidR="001D618F" w:rsidRPr="00A913D7" w14:paraId="2B390BD8"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6CD82B3A"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3BFF3CA4"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C6410F"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-,021</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5BAC25A"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,614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BED1BB"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,052</w:t>
            </w:r>
          </w:p>
        </w:tc>
        <w:tc>
          <w:tcPr>
            <w:tcW w:w="1030" w:type="dxa"/>
            <w:tcBorders>
              <w:top w:val="single" w:sz="8" w:space="0" w:color="AEAEAE"/>
              <w:left w:val="single" w:sz="8" w:space="0" w:color="E0E0E0"/>
              <w:bottom w:val="single" w:sz="8" w:space="0" w:color="AEAEAE"/>
              <w:right w:val="nil"/>
            </w:tcBorders>
            <w:shd w:val="clear" w:color="auto" w:fill="FFFFFF"/>
          </w:tcPr>
          <w:p w14:paraId="4B80E75F"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,052</w:t>
            </w:r>
          </w:p>
        </w:tc>
      </w:tr>
      <w:tr w:rsidR="001D618F" w:rsidRPr="00A913D7" w14:paraId="209AA106"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46881943"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6E3DF73A"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426EBE"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,095</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419F66D6"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,598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38E43B"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,072</w:t>
            </w:r>
          </w:p>
        </w:tc>
        <w:tc>
          <w:tcPr>
            <w:tcW w:w="1030" w:type="dxa"/>
            <w:tcBorders>
              <w:top w:val="single" w:sz="8" w:space="0" w:color="AEAEAE"/>
              <w:left w:val="single" w:sz="8" w:space="0" w:color="E0E0E0"/>
              <w:bottom w:val="single" w:sz="8" w:space="0" w:color="AEAEAE"/>
              <w:right w:val="nil"/>
            </w:tcBorders>
            <w:shd w:val="clear" w:color="auto" w:fill="FFFFFF"/>
          </w:tcPr>
          <w:p w14:paraId="70985FA8"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,083</w:t>
            </w:r>
          </w:p>
        </w:tc>
      </w:tr>
      <w:tr w:rsidR="001D618F" w:rsidRPr="00A913D7" w14:paraId="7797E6CE"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672039B8"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5A53402D"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D1F39C"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,146</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7F7B8BC6"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,566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AE1E8B"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,066</w:t>
            </w:r>
          </w:p>
        </w:tc>
        <w:tc>
          <w:tcPr>
            <w:tcW w:w="1030" w:type="dxa"/>
            <w:tcBorders>
              <w:top w:val="single" w:sz="8" w:space="0" w:color="AEAEAE"/>
              <w:left w:val="single" w:sz="8" w:space="0" w:color="E0E0E0"/>
              <w:bottom w:val="single" w:sz="8" w:space="0" w:color="AEAEAE"/>
              <w:right w:val="nil"/>
            </w:tcBorders>
            <w:shd w:val="clear" w:color="auto" w:fill="FFFFFF"/>
          </w:tcPr>
          <w:p w14:paraId="4FD69ED3"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,013</w:t>
            </w:r>
          </w:p>
        </w:tc>
      </w:tr>
      <w:tr w:rsidR="001D618F" w:rsidRPr="00A913D7" w14:paraId="48408D1D"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197E6B18"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RE_14</w:t>
            </w:r>
          </w:p>
        </w:tc>
        <w:tc>
          <w:tcPr>
            <w:tcW w:w="1030" w:type="dxa"/>
            <w:tcBorders>
              <w:top w:val="single" w:sz="8" w:space="0" w:color="AEAEAE"/>
              <w:left w:val="nil"/>
              <w:bottom w:val="single" w:sz="8" w:space="0" w:color="AEAEAE"/>
              <w:right w:val="single" w:sz="8" w:space="0" w:color="E0E0E0"/>
            </w:tcBorders>
            <w:shd w:val="clear" w:color="auto" w:fill="FFFFFF"/>
          </w:tcPr>
          <w:p w14:paraId="21DF2DBF"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,190</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09EAAA71"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,613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99716B"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,326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A0CA79"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,073</w:t>
            </w:r>
          </w:p>
        </w:tc>
        <w:tc>
          <w:tcPr>
            <w:tcW w:w="1030" w:type="dxa"/>
            <w:tcBorders>
              <w:top w:val="single" w:sz="8" w:space="0" w:color="AEAEAE"/>
              <w:left w:val="single" w:sz="8" w:space="0" w:color="E0E0E0"/>
              <w:bottom w:val="single" w:sz="8" w:space="0" w:color="AEAEAE"/>
              <w:right w:val="nil"/>
            </w:tcBorders>
            <w:shd w:val="clear" w:color="auto" w:fill="FFFFFF"/>
          </w:tcPr>
          <w:p w14:paraId="22844B11"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,002</w:t>
            </w:r>
          </w:p>
        </w:tc>
      </w:tr>
      <w:tr w:rsidR="001D618F" w:rsidRPr="00A913D7" w14:paraId="64E32700"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6F726561"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RE_15</w:t>
            </w:r>
          </w:p>
        </w:tc>
        <w:tc>
          <w:tcPr>
            <w:tcW w:w="1030" w:type="dxa"/>
            <w:tcBorders>
              <w:top w:val="single" w:sz="8" w:space="0" w:color="AEAEAE"/>
              <w:left w:val="nil"/>
              <w:bottom w:val="single" w:sz="8" w:space="0" w:color="AEAEAE"/>
              <w:right w:val="single" w:sz="8" w:space="0" w:color="E0E0E0"/>
            </w:tcBorders>
            <w:shd w:val="clear" w:color="auto" w:fill="FFFFFF"/>
          </w:tcPr>
          <w:p w14:paraId="12A81DE5"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,091</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568FA425"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,832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9903FE"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3B1E57"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,062</w:t>
            </w:r>
          </w:p>
        </w:tc>
        <w:tc>
          <w:tcPr>
            <w:tcW w:w="1030" w:type="dxa"/>
            <w:tcBorders>
              <w:top w:val="single" w:sz="8" w:space="0" w:color="AEAEAE"/>
              <w:left w:val="single" w:sz="8" w:space="0" w:color="E0E0E0"/>
              <w:bottom w:val="single" w:sz="8" w:space="0" w:color="AEAEAE"/>
              <w:right w:val="nil"/>
            </w:tcBorders>
            <w:shd w:val="clear" w:color="auto" w:fill="FFFFFF"/>
          </w:tcPr>
          <w:p w14:paraId="530794C5"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,069</w:t>
            </w:r>
          </w:p>
        </w:tc>
      </w:tr>
      <w:tr w:rsidR="001D618F" w:rsidRPr="00A913D7" w14:paraId="2E107EFE"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795C183E"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RE_16</w:t>
            </w:r>
          </w:p>
        </w:tc>
        <w:tc>
          <w:tcPr>
            <w:tcW w:w="1030" w:type="dxa"/>
            <w:tcBorders>
              <w:top w:val="single" w:sz="8" w:space="0" w:color="AEAEAE"/>
              <w:left w:val="nil"/>
              <w:bottom w:val="single" w:sz="8" w:space="0" w:color="AEAEAE"/>
              <w:right w:val="single" w:sz="8" w:space="0" w:color="E0E0E0"/>
            </w:tcBorders>
            <w:shd w:val="clear" w:color="auto" w:fill="FFFFFF"/>
          </w:tcPr>
          <w:p w14:paraId="5D1AFC48"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,149</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6F4D3670"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,789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02E5031"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,214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C711B0"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,038</w:t>
            </w:r>
          </w:p>
        </w:tc>
        <w:tc>
          <w:tcPr>
            <w:tcW w:w="1030" w:type="dxa"/>
            <w:tcBorders>
              <w:top w:val="single" w:sz="8" w:space="0" w:color="AEAEAE"/>
              <w:left w:val="single" w:sz="8" w:space="0" w:color="E0E0E0"/>
              <w:bottom w:val="single" w:sz="8" w:space="0" w:color="AEAEAE"/>
              <w:right w:val="nil"/>
            </w:tcBorders>
            <w:shd w:val="clear" w:color="auto" w:fill="FFFFFF"/>
          </w:tcPr>
          <w:p w14:paraId="6EFE5504"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,018</w:t>
            </w:r>
          </w:p>
        </w:tc>
      </w:tr>
      <w:tr w:rsidR="001D618F" w:rsidRPr="00A913D7" w14:paraId="083F2515"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49E4AD44"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RE_17</w:t>
            </w:r>
          </w:p>
        </w:tc>
        <w:tc>
          <w:tcPr>
            <w:tcW w:w="1030" w:type="dxa"/>
            <w:tcBorders>
              <w:top w:val="single" w:sz="8" w:space="0" w:color="AEAEAE"/>
              <w:left w:val="nil"/>
              <w:bottom w:val="single" w:sz="8" w:space="0" w:color="AEAEAE"/>
              <w:right w:val="single" w:sz="8" w:space="0" w:color="E0E0E0"/>
            </w:tcBorders>
            <w:shd w:val="clear" w:color="auto" w:fill="D70033"/>
          </w:tcPr>
          <w:p w14:paraId="64D7DF1F"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,774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9784CC"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,105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CE6C75"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23C95A"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,015</w:t>
            </w:r>
          </w:p>
        </w:tc>
        <w:tc>
          <w:tcPr>
            <w:tcW w:w="1030" w:type="dxa"/>
            <w:tcBorders>
              <w:top w:val="single" w:sz="8" w:space="0" w:color="AEAEAE"/>
              <w:left w:val="single" w:sz="8" w:space="0" w:color="E0E0E0"/>
              <w:bottom w:val="single" w:sz="8" w:space="0" w:color="AEAEAE"/>
              <w:right w:val="nil"/>
            </w:tcBorders>
            <w:shd w:val="clear" w:color="auto" w:fill="FFFFFF"/>
          </w:tcPr>
          <w:p w14:paraId="08F05D7C"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,082</w:t>
            </w:r>
          </w:p>
        </w:tc>
      </w:tr>
      <w:tr w:rsidR="001D618F" w:rsidRPr="00A913D7" w14:paraId="4E0E4EE2"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797E5198"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RE_20</w:t>
            </w:r>
          </w:p>
        </w:tc>
        <w:tc>
          <w:tcPr>
            <w:tcW w:w="1030" w:type="dxa"/>
            <w:tcBorders>
              <w:top w:val="single" w:sz="8" w:space="0" w:color="AEAEAE"/>
              <w:left w:val="nil"/>
              <w:bottom w:val="single" w:sz="8" w:space="0" w:color="AEAEAE"/>
              <w:right w:val="single" w:sz="8" w:space="0" w:color="E0E0E0"/>
            </w:tcBorders>
            <w:shd w:val="clear" w:color="auto" w:fill="D70033"/>
          </w:tcPr>
          <w:p w14:paraId="7E0D328B"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,812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59084A"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9FDA39"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83804A"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-,003</w:t>
            </w:r>
          </w:p>
        </w:tc>
        <w:tc>
          <w:tcPr>
            <w:tcW w:w="1030" w:type="dxa"/>
            <w:tcBorders>
              <w:top w:val="single" w:sz="8" w:space="0" w:color="AEAEAE"/>
              <w:left w:val="single" w:sz="8" w:space="0" w:color="E0E0E0"/>
              <w:bottom w:val="single" w:sz="8" w:space="0" w:color="AEAEAE"/>
              <w:right w:val="nil"/>
            </w:tcBorders>
            <w:shd w:val="clear" w:color="auto" w:fill="FFFFFF"/>
          </w:tcPr>
          <w:p w14:paraId="0BDD90F2"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,039</w:t>
            </w:r>
          </w:p>
        </w:tc>
      </w:tr>
      <w:tr w:rsidR="001D618F" w:rsidRPr="00A913D7" w14:paraId="314370EC" w14:textId="77777777" w:rsidTr="001D618F">
        <w:trPr>
          <w:cantSplit/>
        </w:trPr>
        <w:tc>
          <w:tcPr>
            <w:tcW w:w="1106" w:type="dxa"/>
            <w:tcBorders>
              <w:top w:val="single" w:sz="8" w:space="0" w:color="AEAEAE"/>
              <w:left w:val="nil"/>
              <w:bottom w:val="single" w:sz="8" w:space="0" w:color="AEAEAE"/>
              <w:right w:val="nil"/>
            </w:tcBorders>
            <w:shd w:val="clear" w:color="auto" w:fill="E0E0E0"/>
          </w:tcPr>
          <w:p w14:paraId="15F50C12"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RE_21</w:t>
            </w:r>
          </w:p>
        </w:tc>
        <w:tc>
          <w:tcPr>
            <w:tcW w:w="1030" w:type="dxa"/>
            <w:tcBorders>
              <w:top w:val="single" w:sz="8" w:space="0" w:color="AEAEAE"/>
              <w:left w:val="nil"/>
              <w:bottom w:val="single" w:sz="8" w:space="0" w:color="AEAEAE"/>
              <w:right w:val="single" w:sz="8" w:space="0" w:color="E0E0E0"/>
            </w:tcBorders>
            <w:shd w:val="clear" w:color="auto" w:fill="D70033"/>
          </w:tcPr>
          <w:p w14:paraId="74DCCB74"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7614D4"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,121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09F43D"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,070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EB9F3A"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,025</w:t>
            </w:r>
          </w:p>
        </w:tc>
        <w:tc>
          <w:tcPr>
            <w:tcW w:w="1030" w:type="dxa"/>
            <w:tcBorders>
              <w:top w:val="single" w:sz="8" w:space="0" w:color="AEAEAE"/>
              <w:left w:val="single" w:sz="8" w:space="0" w:color="E0E0E0"/>
              <w:bottom w:val="single" w:sz="8" w:space="0" w:color="AEAEAE"/>
              <w:right w:val="nil"/>
            </w:tcBorders>
            <w:shd w:val="clear" w:color="auto" w:fill="FFFFFF"/>
          </w:tcPr>
          <w:p w14:paraId="40485075"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,050</w:t>
            </w:r>
          </w:p>
        </w:tc>
      </w:tr>
      <w:tr w:rsidR="001D618F" w:rsidRPr="00A913D7" w14:paraId="5B1C0F55" w14:textId="77777777" w:rsidTr="001D618F">
        <w:trPr>
          <w:cantSplit/>
        </w:trPr>
        <w:tc>
          <w:tcPr>
            <w:tcW w:w="1106" w:type="dxa"/>
            <w:tcBorders>
              <w:top w:val="single" w:sz="8" w:space="0" w:color="AEAEAE"/>
              <w:left w:val="nil"/>
              <w:bottom w:val="single" w:sz="8" w:space="0" w:color="152935"/>
              <w:right w:val="nil"/>
            </w:tcBorders>
            <w:shd w:val="clear" w:color="auto" w:fill="E0E0E0"/>
          </w:tcPr>
          <w:p w14:paraId="034FCE1A" w14:textId="77777777" w:rsidR="001D618F" w:rsidRPr="00A913D7" w:rsidRDefault="001D618F" w:rsidP="001D618F">
            <w:pPr>
              <w:autoSpaceDE w:val="0"/>
              <w:autoSpaceDN w:val="0"/>
              <w:adjustRightInd w:val="0"/>
              <w:spacing w:after="0" w:line="240" w:lineRule="auto"/>
              <w:ind w:left="60" w:right="60"/>
              <w:rPr>
                <w:rFonts w:cstheme="minorHAnsi"/>
                <w:color w:val="264A60"/>
                <w:sz w:val="18"/>
                <w:szCs w:val="18"/>
              </w:rPr>
            </w:pPr>
            <w:r w:rsidRPr="00A913D7">
              <w:rPr>
                <w:rFonts w:cstheme="minorHAnsi"/>
                <w:color w:val="264A60"/>
                <w:sz w:val="18"/>
                <w:szCs w:val="18"/>
              </w:rPr>
              <w:t>RE_22</w:t>
            </w:r>
          </w:p>
        </w:tc>
        <w:tc>
          <w:tcPr>
            <w:tcW w:w="1030" w:type="dxa"/>
            <w:tcBorders>
              <w:top w:val="single" w:sz="8" w:space="0" w:color="AEAEAE"/>
              <w:left w:val="nil"/>
              <w:bottom w:val="single" w:sz="8" w:space="0" w:color="152935"/>
              <w:right w:val="single" w:sz="8" w:space="0" w:color="E0E0E0"/>
            </w:tcBorders>
            <w:shd w:val="clear" w:color="auto" w:fill="D70033"/>
          </w:tcPr>
          <w:p w14:paraId="27A2700C" w14:textId="77777777" w:rsidR="001D618F" w:rsidRPr="00A913D7" w:rsidRDefault="001D618F" w:rsidP="001D618F">
            <w:pPr>
              <w:autoSpaceDE w:val="0"/>
              <w:autoSpaceDN w:val="0"/>
              <w:adjustRightInd w:val="0"/>
              <w:spacing w:after="0" w:line="240" w:lineRule="auto"/>
              <w:ind w:left="60" w:right="60"/>
              <w:jc w:val="right"/>
              <w:rPr>
                <w:rFonts w:cstheme="minorHAnsi"/>
                <w:color w:val="FFFFFF"/>
                <w:sz w:val="18"/>
                <w:szCs w:val="18"/>
              </w:rPr>
            </w:pPr>
            <w:r w:rsidRPr="00A913D7">
              <w:rPr>
                <w:rFonts w:cstheme="minorHAnsi"/>
                <w:b/>
                <w:bCs/>
                <w:color w:val="FFFFFF"/>
                <w:sz w:val="18"/>
                <w:szCs w:val="18"/>
              </w:rPr>
              <w:t>,782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DB14379"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,069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4762B89"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,044</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470F18D"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,026</w:t>
            </w:r>
          </w:p>
        </w:tc>
        <w:tc>
          <w:tcPr>
            <w:tcW w:w="1030" w:type="dxa"/>
            <w:tcBorders>
              <w:top w:val="single" w:sz="8" w:space="0" w:color="AEAEAE"/>
              <w:left w:val="single" w:sz="8" w:space="0" w:color="E0E0E0"/>
              <w:bottom w:val="single" w:sz="8" w:space="0" w:color="152935"/>
              <w:right w:val="nil"/>
            </w:tcBorders>
            <w:shd w:val="clear" w:color="auto" w:fill="FFFFFF"/>
          </w:tcPr>
          <w:p w14:paraId="6BEF6C56" w14:textId="77777777" w:rsidR="001D618F" w:rsidRPr="00A913D7" w:rsidRDefault="001D618F" w:rsidP="001D618F">
            <w:pPr>
              <w:autoSpaceDE w:val="0"/>
              <w:autoSpaceDN w:val="0"/>
              <w:adjustRightInd w:val="0"/>
              <w:spacing w:after="0" w:line="240" w:lineRule="auto"/>
              <w:ind w:left="60" w:right="60"/>
              <w:jc w:val="right"/>
              <w:rPr>
                <w:rFonts w:cstheme="minorHAnsi"/>
                <w:color w:val="010205"/>
                <w:sz w:val="18"/>
                <w:szCs w:val="18"/>
              </w:rPr>
            </w:pPr>
            <w:r w:rsidRPr="00A913D7">
              <w:rPr>
                <w:rFonts w:cstheme="minorHAnsi"/>
                <w:color w:val="010205"/>
                <w:sz w:val="18"/>
                <w:szCs w:val="18"/>
              </w:rPr>
              <w:t>,026</w:t>
            </w:r>
          </w:p>
        </w:tc>
      </w:tr>
    </w:tbl>
    <w:p w14:paraId="3AEB592C" w14:textId="4FBDBC72" w:rsidR="001D618F" w:rsidRPr="00E47803" w:rsidRDefault="0036759C" w:rsidP="0036759C">
      <w:pPr>
        <w:spacing w:before="120" w:after="120"/>
        <w:jc w:val="both"/>
        <w:rPr>
          <w:lang w:val="es-419"/>
        </w:rPr>
      </w:pPr>
      <w:r w:rsidRPr="0036759C">
        <w:rPr>
          <w:lang w:val="es-419"/>
        </w:rPr>
        <w:t xml:space="preserve">La figura 3 muestra </w:t>
      </w:r>
      <w:r>
        <w:rPr>
          <w:lang w:val="es-419"/>
        </w:rPr>
        <w:t xml:space="preserve">la articulación de los factores en el espacio rotado, evidenciando la viabilidad de la interpretación de los factores 4 y 5 como un único factor que definimos de </w:t>
      </w:r>
      <w:r>
        <w:rPr>
          <w:i/>
          <w:iCs/>
          <w:lang w:val="es-419"/>
        </w:rPr>
        <w:t>Identificación</w:t>
      </w:r>
      <w:r>
        <w:rPr>
          <w:lang w:val="es-419"/>
        </w:rPr>
        <w:t>.</w:t>
      </w:r>
    </w:p>
    <w:p w14:paraId="257DBCD3" w14:textId="6960E0F5" w:rsidR="0036759C" w:rsidRPr="0036759C" w:rsidRDefault="0036759C" w:rsidP="0036759C">
      <w:pPr>
        <w:pStyle w:val="Didascalia"/>
        <w:keepNext/>
        <w:rPr>
          <w:lang w:val="es-419"/>
        </w:rPr>
      </w:pPr>
      <w:r w:rsidRPr="0036759C">
        <w:rPr>
          <w:lang w:val="es-419"/>
        </w:rPr>
        <w:lastRenderedPageBreak/>
        <w:t xml:space="preserve">Figura </w:t>
      </w:r>
      <w:r>
        <w:fldChar w:fldCharType="begin"/>
      </w:r>
      <w:r w:rsidRPr="0036759C">
        <w:rPr>
          <w:lang w:val="es-419"/>
        </w:rPr>
        <w:instrText xml:space="preserve"> SEQ Figura \* ARABIC </w:instrText>
      </w:r>
      <w:r>
        <w:fldChar w:fldCharType="separate"/>
      </w:r>
      <w:r w:rsidR="003970C6">
        <w:rPr>
          <w:noProof/>
          <w:lang w:val="es-419"/>
        </w:rPr>
        <w:t>3</w:t>
      </w:r>
      <w:r>
        <w:fldChar w:fldCharType="end"/>
      </w:r>
      <w:r w:rsidRPr="0036759C">
        <w:rPr>
          <w:lang w:val="es-419"/>
        </w:rPr>
        <w:t>. Gráfico de componente en espacio rotado - MUESTRA GENERAL</w:t>
      </w:r>
    </w:p>
    <w:p w14:paraId="77181C5F" w14:textId="3C3B1E44" w:rsidR="0036759C" w:rsidRDefault="0036759C" w:rsidP="003675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6145D" wp14:editId="6CD033D3">
            <wp:extent cx="4980282" cy="2931385"/>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398" cy="2939105"/>
                    </a:xfrm>
                    <a:prstGeom prst="rect">
                      <a:avLst/>
                    </a:prstGeom>
                    <a:noFill/>
                    <a:ln>
                      <a:noFill/>
                    </a:ln>
                  </pic:spPr>
                </pic:pic>
              </a:graphicData>
            </a:graphic>
          </wp:inline>
        </w:drawing>
      </w:r>
    </w:p>
    <w:p w14:paraId="68FDC045" w14:textId="66B0C8A1" w:rsidR="002A426B" w:rsidRPr="002A426B" w:rsidRDefault="002A426B" w:rsidP="002A426B">
      <w:pPr>
        <w:spacing w:after="120"/>
        <w:jc w:val="both"/>
        <w:rPr>
          <w:lang w:val="es-419"/>
        </w:rPr>
      </w:pPr>
      <w:r w:rsidRPr="002A426B">
        <w:rPr>
          <w:lang w:val="es-419"/>
        </w:rPr>
        <w:t xml:space="preserve">A fin de comprobar la validez del modelo factorial identificado, se ha procedido con un </w:t>
      </w:r>
      <w:r>
        <w:rPr>
          <w:lang w:val="es-419"/>
        </w:rPr>
        <w:t>A</w:t>
      </w:r>
      <w:r w:rsidRPr="002A426B">
        <w:rPr>
          <w:lang w:val="es-419"/>
        </w:rPr>
        <w:t xml:space="preserve">nálisis </w:t>
      </w:r>
      <w:r>
        <w:rPr>
          <w:lang w:val="es-419"/>
        </w:rPr>
        <w:t>F</w:t>
      </w:r>
      <w:r w:rsidRPr="002A426B">
        <w:rPr>
          <w:lang w:val="es-419"/>
        </w:rPr>
        <w:t xml:space="preserve">actorial </w:t>
      </w:r>
      <w:r>
        <w:rPr>
          <w:lang w:val="es-419"/>
        </w:rPr>
        <w:t>C</w:t>
      </w:r>
      <w:r w:rsidRPr="002A426B">
        <w:rPr>
          <w:lang w:val="es-419"/>
        </w:rPr>
        <w:t>onfirmatorio (AFC) utilizando el programa AMOS 25. Para la estimación ha sido aplicado el método de la máxima verosimilitud.</w:t>
      </w:r>
    </w:p>
    <w:p w14:paraId="327EECC1" w14:textId="54BE9B21" w:rsidR="002A426B" w:rsidRDefault="002A426B" w:rsidP="002A426B">
      <w:pPr>
        <w:spacing w:after="120"/>
        <w:jc w:val="both"/>
        <w:rPr>
          <w:lang w:val="es-419"/>
        </w:rPr>
      </w:pPr>
      <w:r w:rsidRPr="002A426B">
        <w:rPr>
          <w:lang w:val="es-419"/>
        </w:rPr>
        <w:t>Como estadísticos de ajuste, además del valor del Chi-cuadrado</w:t>
      </w:r>
      <w:r>
        <w:rPr>
          <w:lang w:val="es-419"/>
        </w:rPr>
        <w:t xml:space="preserve"> con relación a los grados de libertad de la matriz</w:t>
      </w:r>
      <w:r w:rsidRPr="002A426B">
        <w:rPr>
          <w:lang w:val="es-419"/>
        </w:rPr>
        <w:t xml:space="preserve">, </w:t>
      </w:r>
      <w:r>
        <w:rPr>
          <w:lang w:val="es-419"/>
        </w:rPr>
        <w:t xml:space="preserve">de manera conforme a la literatura </w:t>
      </w:r>
      <w:r w:rsidRPr="002A426B">
        <w:rPr>
          <w:lang w:val="es-419"/>
        </w:rPr>
        <w:t xml:space="preserve">se han utilizado </w:t>
      </w:r>
      <w:r>
        <w:rPr>
          <w:lang w:val="es-419"/>
        </w:rPr>
        <w:t xml:space="preserve">el </w:t>
      </w:r>
      <w:r w:rsidRPr="00BF5CD7">
        <w:rPr>
          <w:rFonts w:cstheme="minorHAnsi"/>
          <w:lang w:val="es-419"/>
        </w:rPr>
        <w:t>TLI (</w:t>
      </w:r>
      <w:r w:rsidRPr="002A79A0">
        <w:rPr>
          <w:rFonts w:cstheme="minorHAnsi"/>
          <w:i/>
          <w:iCs/>
          <w:lang w:val="es-419"/>
        </w:rPr>
        <w:t>Tucker Lewis Index</w:t>
      </w:r>
      <w:r w:rsidRPr="00BF5CD7">
        <w:rPr>
          <w:rFonts w:cstheme="minorHAnsi"/>
          <w:lang w:val="es-419"/>
        </w:rPr>
        <w:t>)</w:t>
      </w:r>
      <w:r>
        <w:rPr>
          <w:rFonts w:cstheme="minorHAnsi"/>
          <w:lang w:val="es-419"/>
        </w:rPr>
        <w:t xml:space="preserve">, </w:t>
      </w:r>
      <w:r w:rsidRPr="002A426B">
        <w:rPr>
          <w:lang w:val="es-419"/>
        </w:rPr>
        <w:t>el CFI (</w:t>
      </w:r>
      <w:r w:rsidRPr="002A426B">
        <w:rPr>
          <w:i/>
          <w:iCs/>
          <w:lang w:val="es-419"/>
        </w:rPr>
        <w:t>Comparative Fix Index</w:t>
      </w:r>
      <w:r w:rsidRPr="002A426B">
        <w:rPr>
          <w:lang w:val="es-419"/>
        </w:rPr>
        <w:t>), el RMSEA (</w:t>
      </w:r>
      <w:r w:rsidRPr="002A426B">
        <w:rPr>
          <w:i/>
          <w:iCs/>
          <w:lang w:val="es-419"/>
        </w:rPr>
        <w:t>Root Mean Square Error of Approximation</w:t>
      </w:r>
      <w:r w:rsidRPr="002A426B">
        <w:rPr>
          <w:lang w:val="es-419"/>
        </w:rPr>
        <w:t xml:space="preserve">) y el </w:t>
      </w:r>
      <w:r w:rsidRPr="002A79A0">
        <w:rPr>
          <w:rFonts w:cstheme="minorHAnsi"/>
          <w:lang w:val="es-419"/>
        </w:rPr>
        <w:t>SRMR (</w:t>
      </w:r>
      <w:r w:rsidRPr="002A79A0">
        <w:rPr>
          <w:rFonts w:cstheme="minorHAnsi"/>
          <w:i/>
          <w:iCs/>
          <w:lang w:val="es-419"/>
        </w:rPr>
        <w:t>Standardized Root Mean Square Residual</w:t>
      </w:r>
      <w:r w:rsidRPr="002A79A0">
        <w:rPr>
          <w:rFonts w:cstheme="minorHAnsi"/>
          <w:lang w:val="es-419"/>
        </w:rPr>
        <w:t>)</w:t>
      </w:r>
      <w:r w:rsidRPr="002A426B">
        <w:rPr>
          <w:lang w:val="es-419"/>
        </w:rPr>
        <w:t xml:space="preserve">. Para el CFI y el </w:t>
      </w:r>
      <w:r>
        <w:rPr>
          <w:lang w:val="es-419"/>
        </w:rPr>
        <w:t>TLI</w:t>
      </w:r>
      <w:r w:rsidRPr="002A426B">
        <w:rPr>
          <w:lang w:val="es-419"/>
        </w:rPr>
        <w:t xml:space="preserve"> hemos asumido como aceptables los valores por encima de .90 y como excelentes los valores por encima de .95; para el RMSEA </w:t>
      </w:r>
      <w:r>
        <w:rPr>
          <w:lang w:val="es-419"/>
        </w:rPr>
        <w:t xml:space="preserve">y el SRMR </w:t>
      </w:r>
      <w:r w:rsidRPr="002A426B">
        <w:rPr>
          <w:lang w:val="es-419"/>
        </w:rPr>
        <w:t>hemos asumido como aceptables los valores por debajo de .08 y como excelentes los valores por debajo de .05 (Hooper et al., 2008; Hu, Bentler, 1999; Marsh et al., 2004; Chiorri, 2011; Byrne, 2010; Browne &amp; Cudeck, 1992; Arbuckle, 2013).</w:t>
      </w:r>
    </w:p>
    <w:p w14:paraId="54D010F1" w14:textId="1F867778" w:rsidR="00A913D7" w:rsidRPr="00A774CF" w:rsidRDefault="00C9075A" w:rsidP="00A913D7">
      <w:pPr>
        <w:spacing w:after="120"/>
        <w:jc w:val="both"/>
        <w:rPr>
          <w:lang w:val="es-419"/>
        </w:rPr>
      </w:pPr>
      <w:r>
        <w:rPr>
          <w:lang w:val="es-419"/>
        </w:rPr>
        <w:t xml:space="preserve">El resultado del AFC ha sido muy satisfactorio, confirmando la validez y solidez psicométrica del modelo de Regulación Emocional subyacente a la escala RE-MESACTS. La figura </w:t>
      </w:r>
      <w:r w:rsidR="002A426B">
        <w:rPr>
          <w:lang w:val="es-419"/>
        </w:rPr>
        <w:t xml:space="preserve">4 </w:t>
      </w:r>
      <w:r>
        <w:rPr>
          <w:lang w:val="es-419"/>
        </w:rPr>
        <w:t>muestra la estructura factorial del modelo.</w:t>
      </w:r>
    </w:p>
    <w:p w14:paraId="30A5646B" w14:textId="3638F806" w:rsidR="00A913D7" w:rsidRPr="00A913D7" w:rsidRDefault="00A913D7" w:rsidP="00A913D7">
      <w:pPr>
        <w:pStyle w:val="Didascalia"/>
        <w:keepNext/>
        <w:jc w:val="both"/>
        <w:rPr>
          <w:lang w:val="es-419"/>
        </w:rPr>
      </w:pPr>
      <w:r w:rsidRPr="00A913D7">
        <w:rPr>
          <w:lang w:val="es-419"/>
        </w:rPr>
        <w:lastRenderedPageBreak/>
        <w:t xml:space="preserve">Figura </w:t>
      </w:r>
      <w:r>
        <w:fldChar w:fldCharType="begin"/>
      </w:r>
      <w:r w:rsidRPr="00A913D7">
        <w:rPr>
          <w:lang w:val="es-419"/>
        </w:rPr>
        <w:instrText xml:space="preserve"> SEQ Figura \* ARABIC </w:instrText>
      </w:r>
      <w:r>
        <w:fldChar w:fldCharType="separate"/>
      </w:r>
      <w:r w:rsidR="003970C6">
        <w:rPr>
          <w:noProof/>
          <w:lang w:val="es-419"/>
        </w:rPr>
        <w:t>4</w:t>
      </w:r>
      <w:r>
        <w:fldChar w:fldCharType="end"/>
      </w:r>
      <w:r w:rsidRPr="00A913D7">
        <w:rPr>
          <w:lang w:val="es-419"/>
        </w:rPr>
        <w:t>. AFC de la escala RE-MESACTS aplicado a la Muestra General</w:t>
      </w:r>
    </w:p>
    <w:p w14:paraId="308E3927" w14:textId="77777777" w:rsidR="00E47803" w:rsidRDefault="00A913D7" w:rsidP="00416786">
      <w:pPr>
        <w:spacing w:after="120"/>
        <w:jc w:val="both"/>
        <w:rPr>
          <w:lang w:val="es-419"/>
        </w:rPr>
      </w:pPr>
      <w:r>
        <w:rPr>
          <w:noProof/>
        </w:rPr>
        <w:drawing>
          <wp:inline distT="0" distB="0" distL="0" distR="0" wp14:anchorId="33358406" wp14:editId="289243A4">
            <wp:extent cx="5687612" cy="7360024"/>
            <wp:effectExtent l="0" t="0" r="8890" b="0"/>
            <wp:docPr id="8" name="Immagine 1">
              <a:extLst xmlns:a="http://schemas.openxmlformats.org/drawingml/2006/main">
                <a:ext uri="{FF2B5EF4-FFF2-40B4-BE49-F238E27FC236}">
                  <a16:creationId xmlns:a16="http://schemas.microsoft.com/office/drawing/2014/main" id="{4AD8F72D-C101-47FE-B7F2-FBF47FDD9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4AD8F72D-C101-47FE-B7F2-FBF47FDD957E}"/>
                        </a:ext>
                      </a:extLst>
                    </pic:cNvPr>
                    <pic:cNvPicPr>
                      <a:picLocks noChangeAspect="1"/>
                    </pic:cNvPicPr>
                  </pic:nvPicPr>
                  <pic:blipFill>
                    <a:blip r:embed="rId14"/>
                    <a:stretch>
                      <a:fillRect/>
                    </a:stretch>
                  </pic:blipFill>
                  <pic:spPr>
                    <a:xfrm>
                      <a:off x="0" y="0"/>
                      <a:ext cx="5709390" cy="7388206"/>
                    </a:xfrm>
                    <a:prstGeom prst="rect">
                      <a:avLst/>
                    </a:prstGeom>
                  </pic:spPr>
                </pic:pic>
              </a:graphicData>
            </a:graphic>
          </wp:inline>
        </w:drawing>
      </w:r>
    </w:p>
    <w:p w14:paraId="699A879C" w14:textId="4DBEECC6" w:rsidR="00416786" w:rsidRDefault="00416786" w:rsidP="00416786">
      <w:pPr>
        <w:spacing w:after="120"/>
        <w:jc w:val="both"/>
        <w:rPr>
          <w:lang w:val="es-419"/>
        </w:rPr>
      </w:pPr>
      <w:r w:rsidRPr="00A360DE">
        <w:rPr>
          <w:lang w:val="es-419"/>
        </w:rPr>
        <w:t xml:space="preserve">Por </w:t>
      </w:r>
      <w:r>
        <w:rPr>
          <w:lang w:val="es-419"/>
        </w:rPr>
        <w:t xml:space="preserve">lo que se refiere a las características de este modelo, podemos observar que los coeficientes de correlación entre los factores oscilan entre 0,12 y 0,57 confirmando significatividad estadística en todas las correlaciones. Sin embargo, se destaca una mayor fuerza en la correlación entre el factor </w:t>
      </w:r>
      <w:r>
        <w:rPr>
          <w:i/>
          <w:iCs/>
          <w:lang w:val="es-419"/>
        </w:rPr>
        <w:t>Estrategias de Autoregulación</w:t>
      </w:r>
      <w:r>
        <w:rPr>
          <w:lang w:val="es-419"/>
        </w:rPr>
        <w:t xml:space="preserve"> y el factor </w:t>
      </w:r>
      <w:r>
        <w:rPr>
          <w:i/>
          <w:iCs/>
          <w:lang w:val="es-419"/>
        </w:rPr>
        <w:t>Autoregulación de Emociones Negativas</w:t>
      </w:r>
      <w:r>
        <w:rPr>
          <w:lang w:val="es-419"/>
        </w:rPr>
        <w:t xml:space="preserve">, mientras que el factor </w:t>
      </w:r>
      <w:r>
        <w:rPr>
          <w:i/>
          <w:iCs/>
          <w:lang w:val="es-419"/>
        </w:rPr>
        <w:t xml:space="preserve">Identificación </w:t>
      </w:r>
      <w:r w:rsidRPr="00A774CF">
        <w:rPr>
          <w:lang w:val="es-419"/>
        </w:rPr>
        <w:t>correlaciona con fuerza moderada con todos los demás factores.</w:t>
      </w:r>
      <w:r>
        <w:rPr>
          <w:lang w:val="es-419"/>
        </w:rPr>
        <w:t xml:space="preserve"> Por el </w:t>
      </w:r>
      <w:r w:rsidR="006A02AC">
        <w:rPr>
          <w:lang w:val="es-419"/>
        </w:rPr>
        <w:t>contrario,</w:t>
      </w:r>
      <w:r>
        <w:rPr>
          <w:lang w:val="es-419"/>
        </w:rPr>
        <w:t xml:space="preserve"> es débil la correlación entre el factor </w:t>
      </w:r>
      <w:r>
        <w:rPr>
          <w:i/>
          <w:iCs/>
          <w:lang w:val="es-419"/>
        </w:rPr>
        <w:t xml:space="preserve">Expresión de Emociones Positivas </w:t>
      </w:r>
      <w:r>
        <w:rPr>
          <w:lang w:val="es-419"/>
        </w:rPr>
        <w:t xml:space="preserve">y el factor </w:t>
      </w:r>
      <w:r>
        <w:rPr>
          <w:i/>
          <w:iCs/>
          <w:lang w:val="es-419"/>
        </w:rPr>
        <w:t>Autoregulación de Emociones Negativas</w:t>
      </w:r>
      <w:r w:rsidRPr="00A360DE">
        <w:rPr>
          <w:lang w:val="es-419"/>
        </w:rPr>
        <w:t>, señalando una relativa independencia entre los dos factores.</w:t>
      </w:r>
    </w:p>
    <w:p w14:paraId="68514E80" w14:textId="77777777" w:rsidR="00416786" w:rsidRPr="00C23169" w:rsidRDefault="00416786" w:rsidP="00416786">
      <w:pPr>
        <w:spacing w:after="120"/>
        <w:jc w:val="both"/>
        <w:rPr>
          <w:lang w:val="es-419"/>
        </w:rPr>
      </w:pPr>
      <w:r>
        <w:rPr>
          <w:lang w:val="es-419"/>
        </w:rPr>
        <w:lastRenderedPageBreak/>
        <w:t xml:space="preserve">Asimismo, los coeficientes de regresión entre cada variable latente (los cuatro factores) y sus correspondientes variables observadas muestran valores adecuados, oscilando entre 0,41 y 0,77, con la excepción de la relación entre el factor </w:t>
      </w:r>
      <w:r>
        <w:rPr>
          <w:i/>
          <w:iCs/>
          <w:lang w:val="es-419"/>
        </w:rPr>
        <w:t xml:space="preserve">Identificación </w:t>
      </w:r>
      <w:r>
        <w:rPr>
          <w:lang w:val="es-419"/>
        </w:rPr>
        <w:t>y las variables RE_4 y RE_5 que expresan valores débiles de los coeficientes de regresión y que necesitan por lo tanto de la consideración de la covarianza (0,32) entre los errores de medición de dichas variables.</w:t>
      </w:r>
    </w:p>
    <w:p w14:paraId="123D74BF" w14:textId="77777777" w:rsidR="00416786" w:rsidRPr="00C23169" w:rsidRDefault="00416786" w:rsidP="00416786">
      <w:pPr>
        <w:spacing w:after="120"/>
        <w:jc w:val="both"/>
        <w:rPr>
          <w:lang w:val="es-419"/>
        </w:rPr>
      </w:pPr>
      <w:r>
        <w:rPr>
          <w:lang w:val="es-419"/>
        </w:rPr>
        <w:t xml:space="preserve">Finalmente, por lo que se refiere a </w:t>
      </w:r>
      <w:r w:rsidRPr="00C23169">
        <w:rPr>
          <w:lang w:val="es-419"/>
        </w:rPr>
        <w:t xml:space="preserve">los </w:t>
      </w:r>
      <w:r>
        <w:rPr>
          <w:lang w:val="es-419"/>
        </w:rPr>
        <w:t>estadísticos</w:t>
      </w:r>
      <w:r w:rsidRPr="00C23169">
        <w:rPr>
          <w:lang w:val="es-419"/>
        </w:rPr>
        <w:t xml:space="preserve"> de ajuste </w:t>
      </w:r>
      <w:r>
        <w:rPr>
          <w:lang w:val="es-419"/>
        </w:rPr>
        <w:t>del modelo los valores de los índices considerados muestran todos un ajuste excelente (tabla 11):</w:t>
      </w:r>
    </w:p>
    <w:p w14:paraId="5AB47A9C" w14:textId="7DF84A41" w:rsidR="00416786" w:rsidRPr="002A426B" w:rsidRDefault="00416786" w:rsidP="00416786">
      <w:pPr>
        <w:pStyle w:val="Didascalia"/>
        <w:keepNext/>
        <w:rPr>
          <w:lang w:val="es-419"/>
        </w:rPr>
      </w:pPr>
      <w:r w:rsidRPr="002A426B">
        <w:rPr>
          <w:lang w:val="es-419"/>
        </w:rPr>
        <w:t xml:space="preserve">Tabla </w:t>
      </w:r>
      <w:r>
        <w:fldChar w:fldCharType="begin"/>
      </w:r>
      <w:r w:rsidRPr="002A426B">
        <w:rPr>
          <w:lang w:val="es-419"/>
        </w:rPr>
        <w:instrText xml:space="preserve"> SEQ Tabla \* ARABIC </w:instrText>
      </w:r>
      <w:r>
        <w:fldChar w:fldCharType="separate"/>
      </w:r>
      <w:r w:rsidR="00C067B3">
        <w:rPr>
          <w:noProof/>
          <w:lang w:val="es-419"/>
        </w:rPr>
        <w:t>11</w:t>
      </w:r>
      <w:r>
        <w:fldChar w:fldCharType="end"/>
      </w:r>
      <w:r w:rsidRPr="002A426B">
        <w:rPr>
          <w:lang w:val="es-419"/>
        </w:rPr>
        <w:t>. Valores de los índices de ajuste del AFC aplicado a la Muestra General</w:t>
      </w:r>
    </w:p>
    <w:tbl>
      <w:tblPr>
        <w:tblW w:w="3677" w:type="pct"/>
        <w:tblCellMar>
          <w:left w:w="70" w:type="dxa"/>
          <w:right w:w="70" w:type="dxa"/>
        </w:tblCellMar>
        <w:tblLook w:val="04A0" w:firstRow="1" w:lastRow="0" w:firstColumn="1" w:lastColumn="0" w:noHBand="0" w:noVBand="1"/>
      </w:tblPr>
      <w:tblGrid>
        <w:gridCol w:w="1417"/>
        <w:gridCol w:w="1418"/>
        <w:gridCol w:w="1418"/>
        <w:gridCol w:w="1419"/>
        <w:gridCol w:w="1416"/>
      </w:tblGrid>
      <w:tr w:rsidR="00416786" w:rsidRPr="002A79A0" w14:paraId="61A9F33A" w14:textId="77777777" w:rsidTr="00B929BC">
        <w:trPr>
          <w:trHeight w:val="312"/>
        </w:trPr>
        <w:tc>
          <w:tcPr>
            <w:tcW w:w="1000" w:type="pct"/>
            <w:tcBorders>
              <w:top w:val="single" w:sz="8" w:space="0" w:color="auto"/>
              <w:left w:val="nil"/>
              <w:bottom w:val="single" w:sz="2" w:space="0" w:color="auto"/>
              <w:right w:val="nil"/>
            </w:tcBorders>
            <w:shd w:val="clear" w:color="auto" w:fill="auto"/>
            <w:vAlign w:val="center"/>
            <w:hideMark/>
          </w:tcPr>
          <w:p w14:paraId="58D0877D" w14:textId="77777777" w:rsidR="00416786" w:rsidRDefault="00416786" w:rsidP="00B929BC">
            <w:pPr>
              <w:spacing w:after="0" w:line="240" w:lineRule="auto"/>
              <w:jc w:val="center"/>
              <w:rPr>
                <w:rFonts w:ascii="Calibri" w:eastAsia="Times New Roman" w:hAnsi="Calibri" w:cs="Calibri"/>
                <w:b/>
                <w:bCs/>
                <w:sz w:val="18"/>
                <w:szCs w:val="18"/>
                <w:lang w:eastAsia="it-IT"/>
              </w:rPr>
            </w:pPr>
            <w:r w:rsidRPr="00C23169">
              <w:rPr>
                <w:rFonts w:ascii="Calibri" w:eastAsia="Times New Roman" w:hAnsi="Calibri" w:cs="Calibri"/>
                <w:b/>
                <w:bCs/>
                <w:sz w:val="18"/>
                <w:szCs w:val="18"/>
                <w:lang w:eastAsia="it-IT"/>
              </w:rPr>
              <w:t xml:space="preserve">chi </w:t>
            </w:r>
            <w:proofErr w:type="spellStart"/>
            <w:r w:rsidRPr="00C23169">
              <w:rPr>
                <w:rFonts w:ascii="Calibri" w:eastAsia="Times New Roman" w:hAnsi="Calibri" w:cs="Calibri"/>
                <w:b/>
                <w:bCs/>
                <w:sz w:val="18"/>
                <w:szCs w:val="18"/>
                <w:lang w:eastAsia="it-IT"/>
              </w:rPr>
              <w:t>cuadrado</w:t>
            </w:r>
            <w:proofErr w:type="spellEnd"/>
            <w:r w:rsidRPr="00C23169">
              <w:rPr>
                <w:rFonts w:ascii="Calibri" w:eastAsia="Times New Roman" w:hAnsi="Calibri" w:cs="Calibri"/>
                <w:b/>
                <w:bCs/>
                <w:sz w:val="18"/>
                <w:szCs w:val="18"/>
                <w:lang w:eastAsia="it-IT"/>
              </w:rPr>
              <w:t>/</w:t>
            </w:r>
            <w:proofErr w:type="spellStart"/>
            <w:r w:rsidRPr="00C23169">
              <w:rPr>
                <w:rFonts w:ascii="Calibri" w:eastAsia="Times New Roman" w:hAnsi="Calibri" w:cs="Calibri"/>
                <w:b/>
                <w:bCs/>
                <w:sz w:val="18"/>
                <w:szCs w:val="18"/>
                <w:lang w:eastAsia="it-IT"/>
              </w:rPr>
              <w:t>gdl</w:t>
            </w:r>
            <w:proofErr w:type="spellEnd"/>
          </w:p>
          <w:p w14:paraId="52EAB7ED" w14:textId="77777777" w:rsidR="00416786" w:rsidRDefault="00416786" w:rsidP="00B929BC">
            <w:pPr>
              <w:spacing w:after="0" w:line="240" w:lineRule="auto"/>
              <w:jc w:val="center"/>
              <w:rPr>
                <w:rFonts w:ascii="Calibri" w:eastAsia="Times New Roman" w:hAnsi="Calibri" w:cs="Calibri"/>
                <w:b/>
                <w:bCs/>
                <w:sz w:val="18"/>
                <w:szCs w:val="18"/>
                <w:lang w:eastAsia="it-IT"/>
              </w:rPr>
            </w:pPr>
            <w:r w:rsidRPr="00C23169">
              <w:rPr>
                <w:rFonts w:ascii="Calibri" w:eastAsia="Times New Roman" w:hAnsi="Calibri" w:cs="Calibri"/>
                <w:b/>
                <w:bCs/>
                <w:sz w:val="18"/>
                <w:szCs w:val="18"/>
                <w:lang w:eastAsia="it-IT"/>
              </w:rPr>
              <w:t xml:space="preserve"> </w:t>
            </w:r>
          </w:p>
          <w:p w14:paraId="119EE00F" w14:textId="77777777" w:rsidR="00416786" w:rsidRPr="00C23169" w:rsidRDefault="00416786" w:rsidP="00B929BC">
            <w:pPr>
              <w:spacing w:after="0" w:line="240" w:lineRule="auto"/>
              <w:jc w:val="center"/>
              <w:rPr>
                <w:rFonts w:ascii="Calibri" w:eastAsia="Times New Roman" w:hAnsi="Calibri" w:cs="Calibri"/>
                <w:i/>
                <w:iCs/>
                <w:sz w:val="18"/>
                <w:szCs w:val="18"/>
                <w:lang w:eastAsia="it-IT"/>
              </w:rPr>
            </w:pPr>
            <w:r w:rsidRPr="000F5BC9">
              <w:rPr>
                <w:rFonts w:ascii="Calibri" w:eastAsia="Times New Roman" w:hAnsi="Calibri" w:cs="Calibri"/>
                <w:i/>
                <w:iCs/>
                <w:sz w:val="18"/>
                <w:szCs w:val="18"/>
                <w:lang w:eastAsia="it-IT"/>
              </w:rPr>
              <w:t>&lt;3</w:t>
            </w:r>
          </w:p>
        </w:tc>
        <w:tc>
          <w:tcPr>
            <w:tcW w:w="1000" w:type="pct"/>
            <w:tcBorders>
              <w:top w:val="single" w:sz="8" w:space="0" w:color="auto"/>
              <w:left w:val="nil"/>
              <w:bottom w:val="single" w:sz="2" w:space="0" w:color="auto"/>
              <w:right w:val="nil"/>
            </w:tcBorders>
            <w:shd w:val="clear" w:color="auto" w:fill="auto"/>
            <w:vAlign w:val="center"/>
            <w:hideMark/>
          </w:tcPr>
          <w:p w14:paraId="17065494" w14:textId="77777777" w:rsidR="00416786" w:rsidRDefault="00416786" w:rsidP="00B929BC">
            <w:pPr>
              <w:spacing w:after="0" w:line="240" w:lineRule="auto"/>
              <w:jc w:val="center"/>
              <w:rPr>
                <w:rFonts w:ascii="Calibri" w:eastAsia="Times New Roman" w:hAnsi="Calibri" w:cs="Calibri"/>
                <w:b/>
                <w:bCs/>
                <w:sz w:val="18"/>
                <w:szCs w:val="18"/>
                <w:lang w:eastAsia="it-IT"/>
              </w:rPr>
            </w:pPr>
            <w:r w:rsidRPr="00C23169">
              <w:rPr>
                <w:rFonts w:ascii="Calibri" w:eastAsia="Times New Roman" w:hAnsi="Calibri" w:cs="Calibri"/>
                <w:b/>
                <w:bCs/>
                <w:sz w:val="18"/>
                <w:szCs w:val="18"/>
                <w:lang w:eastAsia="it-IT"/>
              </w:rPr>
              <w:t xml:space="preserve">TLI </w:t>
            </w:r>
          </w:p>
          <w:p w14:paraId="68E75CEC" w14:textId="77777777" w:rsidR="00416786" w:rsidRPr="00C23169" w:rsidRDefault="00416786" w:rsidP="00B929BC">
            <w:pPr>
              <w:spacing w:after="60" w:line="240" w:lineRule="auto"/>
              <w:jc w:val="center"/>
              <w:rPr>
                <w:rFonts w:ascii="Calibri" w:eastAsia="Times New Roman" w:hAnsi="Calibri" w:cs="Calibri"/>
                <w:i/>
                <w:iCs/>
                <w:sz w:val="18"/>
                <w:szCs w:val="18"/>
                <w:lang w:eastAsia="it-IT"/>
              </w:rPr>
            </w:pPr>
            <w:proofErr w:type="spellStart"/>
            <w:r w:rsidRPr="000F5BC9">
              <w:rPr>
                <w:rFonts w:ascii="Calibri" w:eastAsia="Times New Roman" w:hAnsi="Calibri" w:cs="Calibri"/>
                <w:i/>
                <w:iCs/>
                <w:sz w:val="18"/>
                <w:szCs w:val="18"/>
                <w:lang w:eastAsia="it-IT"/>
              </w:rPr>
              <w:t>bueno</w:t>
            </w:r>
            <w:proofErr w:type="spellEnd"/>
            <w:r w:rsidRPr="000F5BC9">
              <w:rPr>
                <w:rFonts w:ascii="Calibri" w:eastAsia="Times New Roman" w:hAnsi="Calibri" w:cs="Calibri"/>
                <w:i/>
                <w:iCs/>
                <w:sz w:val="18"/>
                <w:szCs w:val="18"/>
                <w:lang w:eastAsia="it-IT"/>
              </w:rPr>
              <w:t xml:space="preserve"> ≥ .</w:t>
            </w:r>
            <w:proofErr w:type="gramStart"/>
            <w:r w:rsidRPr="000F5BC9">
              <w:rPr>
                <w:rFonts w:ascii="Calibri" w:eastAsia="Times New Roman" w:hAnsi="Calibri" w:cs="Calibri"/>
                <w:i/>
                <w:iCs/>
                <w:sz w:val="18"/>
                <w:szCs w:val="18"/>
                <w:lang w:eastAsia="it-IT"/>
              </w:rPr>
              <w:t xml:space="preserve">90;  </w:t>
            </w:r>
            <w:proofErr w:type="spellStart"/>
            <w:r w:rsidRPr="000F5BC9">
              <w:rPr>
                <w:rFonts w:ascii="Calibri" w:eastAsia="Times New Roman" w:hAnsi="Calibri" w:cs="Calibri"/>
                <w:i/>
                <w:iCs/>
                <w:sz w:val="18"/>
                <w:szCs w:val="18"/>
                <w:lang w:eastAsia="it-IT"/>
              </w:rPr>
              <w:t>excelente</w:t>
            </w:r>
            <w:proofErr w:type="spellEnd"/>
            <w:proofErr w:type="gramEnd"/>
            <w:r w:rsidRPr="000F5BC9">
              <w:rPr>
                <w:rFonts w:ascii="Calibri" w:eastAsia="Times New Roman" w:hAnsi="Calibri" w:cs="Calibri"/>
                <w:i/>
                <w:iCs/>
                <w:sz w:val="18"/>
                <w:szCs w:val="18"/>
                <w:lang w:eastAsia="it-IT"/>
              </w:rPr>
              <w:t xml:space="preserve"> ≥ .95</w:t>
            </w:r>
          </w:p>
        </w:tc>
        <w:tc>
          <w:tcPr>
            <w:tcW w:w="1000" w:type="pct"/>
            <w:tcBorders>
              <w:top w:val="single" w:sz="8" w:space="0" w:color="auto"/>
              <w:left w:val="nil"/>
              <w:bottom w:val="single" w:sz="2" w:space="0" w:color="auto"/>
              <w:right w:val="nil"/>
            </w:tcBorders>
            <w:shd w:val="clear" w:color="auto" w:fill="auto"/>
            <w:vAlign w:val="center"/>
            <w:hideMark/>
          </w:tcPr>
          <w:p w14:paraId="0EE4BB8E" w14:textId="77777777" w:rsidR="00416786" w:rsidRDefault="00416786" w:rsidP="00B929BC">
            <w:pPr>
              <w:spacing w:after="0" w:line="240" w:lineRule="auto"/>
              <w:jc w:val="center"/>
              <w:rPr>
                <w:rFonts w:ascii="Calibri" w:eastAsia="Times New Roman" w:hAnsi="Calibri" w:cs="Calibri"/>
                <w:b/>
                <w:bCs/>
                <w:sz w:val="18"/>
                <w:szCs w:val="18"/>
                <w:lang w:eastAsia="it-IT"/>
              </w:rPr>
            </w:pPr>
            <w:r w:rsidRPr="00C23169">
              <w:rPr>
                <w:rFonts w:ascii="Calibri" w:eastAsia="Times New Roman" w:hAnsi="Calibri" w:cs="Calibri"/>
                <w:b/>
                <w:bCs/>
                <w:sz w:val="18"/>
                <w:szCs w:val="18"/>
                <w:lang w:eastAsia="it-IT"/>
              </w:rPr>
              <w:t>CFI</w:t>
            </w:r>
          </w:p>
          <w:p w14:paraId="77FBE6B0" w14:textId="77777777" w:rsidR="00416786" w:rsidRPr="00C23169" w:rsidRDefault="00416786" w:rsidP="00B929BC">
            <w:pPr>
              <w:spacing w:after="0" w:line="240" w:lineRule="auto"/>
              <w:jc w:val="center"/>
              <w:rPr>
                <w:rFonts w:ascii="Calibri" w:eastAsia="Times New Roman" w:hAnsi="Calibri" w:cs="Calibri"/>
                <w:b/>
                <w:bCs/>
                <w:sz w:val="18"/>
                <w:szCs w:val="18"/>
                <w:lang w:eastAsia="it-IT"/>
              </w:rPr>
            </w:pPr>
            <w:proofErr w:type="spellStart"/>
            <w:r w:rsidRPr="000F5BC9">
              <w:rPr>
                <w:rFonts w:ascii="Calibri" w:eastAsia="Times New Roman" w:hAnsi="Calibri" w:cs="Calibri"/>
                <w:i/>
                <w:iCs/>
                <w:sz w:val="18"/>
                <w:szCs w:val="18"/>
                <w:lang w:eastAsia="it-IT"/>
              </w:rPr>
              <w:t>bueno</w:t>
            </w:r>
            <w:proofErr w:type="spellEnd"/>
            <w:r w:rsidRPr="000F5BC9">
              <w:rPr>
                <w:rFonts w:ascii="Calibri" w:eastAsia="Times New Roman" w:hAnsi="Calibri" w:cs="Calibri"/>
                <w:i/>
                <w:iCs/>
                <w:sz w:val="18"/>
                <w:szCs w:val="18"/>
                <w:lang w:eastAsia="it-IT"/>
              </w:rPr>
              <w:t xml:space="preserve"> ≥ .</w:t>
            </w:r>
            <w:proofErr w:type="gramStart"/>
            <w:r w:rsidRPr="000F5BC9">
              <w:rPr>
                <w:rFonts w:ascii="Calibri" w:eastAsia="Times New Roman" w:hAnsi="Calibri" w:cs="Calibri"/>
                <w:i/>
                <w:iCs/>
                <w:sz w:val="18"/>
                <w:szCs w:val="18"/>
                <w:lang w:eastAsia="it-IT"/>
              </w:rPr>
              <w:t xml:space="preserve">90;  </w:t>
            </w:r>
            <w:proofErr w:type="spellStart"/>
            <w:r w:rsidRPr="000F5BC9">
              <w:rPr>
                <w:rFonts w:ascii="Calibri" w:eastAsia="Times New Roman" w:hAnsi="Calibri" w:cs="Calibri"/>
                <w:i/>
                <w:iCs/>
                <w:sz w:val="18"/>
                <w:szCs w:val="18"/>
                <w:lang w:eastAsia="it-IT"/>
              </w:rPr>
              <w:t>excelente</w:t>
            </w:r>
            <w:proofErr w:type="spellEnd"/>
            <w:proofErr w:type="gramEnd"/>
            <w:r w:rsidRPr="000F5BC9">
              <w:rPr>
                <w:rFonts w:ascii="Calibri" w:eastAsia="Times New Roman" w:hAnsi="Calibri" w:cs="Calibri"/>
                <w:i/>
                <w:iCs/>
                <w:sz w:val="18"/>
                <w:szCs w:val="18"/>
                <w:lang w:eastAsia="it-IT"/>
              </w:rPr>
              <w:t xml:space="preserve"> ≥ .95</w:t>
            </w:r>
          </w:p>
        </w:tc>
        <w:tc>
          <w:tcPr>
            <w:tcW w:w="1001" w:type="pct"/>
            <w:tcBorders>
              <w:top w:val="single" w:sz="8" w:space="0" w:color="auto"/>
              <w:left w:val="nil"/>
              <w:bottom w:val="single" w:sz="2" w:space="0" w:color="auto"/>
              <w:right w:val="nil"/>
            </w:tcBorders>
            <w:shd w:val="clear" w:color="auto" w:fill="auto"/>
            <w:vAlign w:val="center"/>
            <w:hideMark/>
          </w:tcPr>
          <w:p w14:paraId="15CDDF4F" w14:textId="77777777" w:rsidR="00416786" w:rsidRDefault="00416786" w:rsidP="00B929BC">
            <w:pPr>
              <w:spacing w:after="0" w:line="240" w:lineRule="auto"/>
              <w:jc w:val="center"/>
              <w:rPr>
                <w:rFonts w:ascii="Calibri" w:eastAsia="Times New Roman" w:hAnsi="Calibri" w:cs="Calibri"/>
                <w:b/>
                <w:bCs/>
                <w:sz w:val="18"/>
                <w:szCs w:val="18"/>
                <w:lang w:eastAsia="it-IT"/>
              </w:rPr>
            </w:pPr>
            <w:r w:rsidRPr="00C23169">
              <w:rPr>
                <w:rFonts w:ascii="Calibri" w:eastAsia="Times New Roman" w:hAnsi="Calibri" w:cs="Calibri"/>
                <w:b/>
                <w:bCs/>
                <w:sz w:val="18"/>
                <w:szCs w:val="18"/>
                <w:lang w:eastAsia="it-IT"/>
              </w:rPr>
              <w:t>RMSEA</w:t>
            </w:r>
          </w:p>
          <w:p w14:paraId="15FC866F" w14:textId="77777777" w:rsidR="00416786" w:rsidRPr="00C23169" w:rsidRDefault="00416786" w:rsidP="00B929BC">
            <w:pPr>
              <w:spacing w:after="0" w:line="240" w:lineRule="auto"/>
              <w:jc w:val="center"/>
              <w:rPr>
                <w:rFonts w:ascii="Calibri" w:eastAsia="Times New Roman" w:hAnsi="Calibri" w:cs="Calibri"/>
                <w:i/>
                <w:iCs/>
                <w:sz w:val="18"/>
                <w:szCs w:val="18"/>
                <w:lang w:eastAsia="it-IT"/>
              </w:rPr>
            </w:pPr>
            <w:proofErr w:type="spellStart"/>
            <w:r w:rsidRPr="000F5BC9">
              <w:rPr>
                <w:rFonts w:ascii="Calibri" w:eastAsia="Times New Roman" w:hAnsi="Calibri" w:cs="Calibri"/>
                <w:i/>
                <w:iCs/>
                <w:sz w:val="18"/>
                <w:szCs w:val="18"/>
                <w:lang w:eastAsia="it-IT"/>
              </w:rPr>
              <w:t>bueno</w:t>
            </w:r>
            <w:proofErr w:type="spellEnd"/>
            <w:r w:rsidRPr="000F5BC9">
              <w:rPr>
                <w:rFonts w:ascii="Calibri" w:eastAsia="Times New Roman" w:hAnsi="Calibri" w:cs="Calibri"/>
                <w:i/>
                <w:iCs/>
                <w:sz w:val="18"/>
                <w:szCs w:val="18"/>
                <w:lang w:eastAsia="it-IT"/>
              </w:rPr>
              <w:t xml:space="preserve"> ≤ .</w:t>
            </w:r>
            <w:proofErr w:type="gramStart"/>
            <w:r w:rsidRPr="000F5BC9">
              <w:rPr>
                <w:rFonts w:ascii="Calibri" w:eastAsia="Times New Roman" w:hAnsi="Calibri" w:cs="Calibri"/>
                <w:i/>
                <w:iCs/>
                <w:sz w:val="18"/>
                <w:szCs w:val="18"/>
                <w:lang w:eastAsia="it-IT"/>
              </w:rPr>
              <w:t xml:space="preserve">08;  </w:t>
            </w:r>
            <w:proofErr w:type="spellStart"/>
            <w:r w:rsidRPr="000F5BC9">
              <w:rPr>
                <w:rFonts w:ascii="Calibri" w:eastAsia="Times New Roman" w:hAnsi="Calibri" w:cs="Calibri"/>
                <w:i/>
                <w:iCs/>
                <w:sz w:val="18"/>
                <w:szCs w:val="18"/>
                <w:lang w:eastAsia="it-IT"/>
              </w:rPr>
              <w:t>excelente</w:t>
            </w:r>
            <w:proofErr w:type="spellEnd"/>
            <w:proofErr w:type="gramEnd"/>
            <w:r w:rsidRPr="000F5BC9">
              <w:rPr>
                <w:rFonts w:ascii="Calibri" w:eastAsia="Times New Roman" w:hAnsi="Calibri" w:cs="Calibri"/>
                <w:i/>
                <w:iCs/>
                <w:sz w:val="18"/>
                <w:szCs w:val="18"/>
                <w:lang w:eastAsia="it-IT"/>
              </w:rPr>
              <w:t xml:space="preserve"> ≤ .05</w:t>
            </w:r>
          </w:p>
        </w:tc>
        <w:tc>
          <w:tcPr>
            <w:tcW w:w="999" w:type="pct"/>
            <w:tcBorders>
              <w:top w:val="single" w:sz="8" w:space="0" w:color="auto"/>
              <w:left w:val="nil"/>
              <w:bottom w:val="single" w:sz="2" w:space="0" w:color="auto"/>
              <w:right w:val="nil"/>
            </w:tcBorders>
            <w:shd w:val="clear" w:color="auto" w:fill="auto"/>
            <w:vAlign w:val="center"/>
            <w:hideMark/>
          </w:tcPr>
          <w:p w14:paraId="13BE14A9" w14:textId="77777777" w:rsidR="00416786" w:rsidRDefault="00416786" w:rsidP="00B929BC">
            <w:pPr>
              <w:spacing w:after="0" w:line="240" w:lineRule="auto"/>
              <w:jc w:val="center"/>
              <w:rPr>
                <w:rFonts w:ascii="Calibri" w:eastAsia="Times New Roman" w:hAnsi="Calibri" w:cs="Calibri"/>
                <w:b/>
                <w:bCs/>
                <w:sz w:val="18"/>
                <w:szCs w:val="18"/>
                <w:lang w:eastAsia="it-IT"/>
              </w:rPr>
            </w:pPr>
            <w:r w:rsidRPr="00C23169">
              <w:rPr>
                <w:rFonts w:ascii="Calibri" w:eastAsia="Times New Roman" w:hAnsi="Calibri" w:cs="Calibri"/>
                <w:b/>
                <w:bCs/>
                <w:sz w:val="18"/>
                <w:szCs w:val="18"/>
                <w:lang w:eastAsia="it-IT"/>
              </w:rPr>
              <w:t>SRMR</w:t>
            </w:r>
          </w:p>
          <w:p w14:paraId="7E2B640B" w14:textId="77777777" w:rsidR="00416786" w:rsidRPr="00C23169" w:rsidRDefault="00416786" w:rsidP="00B929BC">
            <w:pPr>
              <w:spacing w:after="0" w:line="240" w:lineRule="auto"/>
              <w:jc w:val="center"/>
              <w:rPr>
                <w:rFonts w:ascii="Calibri" w:eastAsia="Times New Roman" w:hAnsi="Calibri" w:cs="Calibri"/>
                <w:b/>
                <w:bCs/>
                <w:sz w:val="18"/>
                <w:szCs w:val="18"/>
                <w:lang w:eastAsia="it-IT"/>
              </w:rPr>
            </w:pPr>
            <w:proofErr w:type="spellStart"/>
            <w:r w:rsidRPr="000F5BC9">
              <w:rPr>
                <w:rFonts w:ascii="Calibri" w:eastAsia="Times New Roman" w:hAnsi="Calibri" w:cs="Calibri"/>
                <w:i/>
                <w:iCs/>
                <w:sz w:val="18"/>
                <w:szCs w:val="18"/>
                <w:lang w:eastAsia="it-IT"/>
              </w:rPr>
              <w:t>bueno</w:t>
            </w:r>
            <w:proofErr w:type="spellEnd"/>
            <w:r w:rsidRPr="000F5BC9">
              <w:rPr>
                <w:rFonts w:ascii="Calibri" w:eastAsia="Times New Roman" w:hAnsi="Calibri" w:cs="Calibri"/>
                <w:i/>
                <w:iCs/>
                <w:sz w:val="18"/>
                <w:szCs w:val="18"/>
                <w:lang w:eastAsia="it-IT"/>
              </w:rPr>
              <w:t xml:space="preserve"> ≤ .</w:t>
            </w:r>
            <w:proofErr w:type="gramStart"/>
            <w:r w:rsidRPr="000F5BC9">
              <w:rPr>
                <w:rFonts w:ascii="Calibri" w:eastAsia="Times New Roman" w:hAnsi="Calibri" w:cs="Calibri"/>
                <w:i/>
                <w:iCs/>
                <w:sz w:val="18"/>
                <w:szCs w:val="18"/>
                <w:lang w:eastAsia="it-IT"/>
              </w:rPr>
              <w:t xml:space="preserve">08;  </w:t>
            </w:r>
            <w:proofErr w:type="spellStart"/>
            <w:r w:rsidRPr="000F5BC9">
              <w:rPr>
                <w:rFonts w:ascii="Calibri" w:eastAsia="Times New Roman" w:hAnsi="Calibri" w:cs="Calibri"/>
                <w:i/>
                <w:iCs/>
                <w:sz w:val="18"/>
                <w:szCs w:val="18"/>
                <w:lang w:eastAsia="it-IT"/>
              </w:rPr>
              <w:t>excelente</w:t>
            </w:r>
            <w:proofErr w:type="spellEnd"/>
            <w:proofErr w:type="gramEnd"/>
            <w:r w:rsidRPr="000F5BC9">
              <w:rPr>
                <w:rFonts w:ascii="Calibri" w:eastAsia="Times New Roman" w:hAnsi="Calibri" w:cs="Calibri"/>
                <w:i/>
                <w:iCs/>
                <w:sz w:val="18"/>
                <w:szCs w:val="18"/>
                <w:lang w:eastAsia="it-IT"/>
              </w:rPr>
              <w:t xml:space="preserve"> ≤ .05</w:t>
            </w:r>
          </w:p>
        </w:tc>
      </w:tr>
      <w:tr w:rsidR="00416786" w:rsidRPr="002A79A0" w14:paraId="4B779EAD" w14:textId="77777777" w:rsidTr="00B929BC">
        <w:trPr>
          <w:trHeight w:val="312"/>
        </w:trPr>
        <w:tc>
          <w:tcPr>
            <w:tcW w:w="1000" w:type="pct"/>
            <w:tcBorders>
              <w:top w:val="single" w:sz="2" w:space="0" w:color="auto"/>
              <w:left w:val="nil"/>
              <w:bottom w:val="single" w:sz="8" w:space="0" w:color="auto"/>
              <w:right w:val="nil"/>
            </w:tcBorders>
            <w:shd w:val="clear" w:color="auto" w:fill="auto"/>
            <w:noWrap/>
            <w:vAlign w:val="bottom"/>
            <w:hideMark/>
          </w:tcPr>
          <w:p w14:paraId="4FE4F460" w14:textId="77777777" w:rsidR="00416786" w:rsidRPr="00C23169" w:rsidRDefault="00416786" w:rsidP="00B929BC">
            <w:pPr>
              <w:spacing w:after="0" w:line="240" w:lineRule="auto"/>
              <w:jc w:val="center"/>
              <w:rPr>
                <w:rFonts w:ascii="Calibri" w:eastAsia="Times New Roman" w:hAnsi="Calibri" w:cs="Calibri"/>
                <w:sz w:val="18"/>
                <w:szCs w:val="18"/>
                <w:lang w:eastAsia="it-IT"/>
              </w:rPr>
            </w:pPr>
            <w:r w:rsidRPr="00C23169">
              <w:rPr>
                <w:rFonts w:ascii="Calibri" w:eastAsia="Times New Roman" w:hAnsi="Calibri" w:cs="Calibri"/>
                <w:sz w:val="18"/>
                <w:szCs w:val="18"/>
                <w:lang w:eastAsia="it-IT"/>
              </w:rPr>
              <w:t>2,60</w:t>
            </w:r>
          </w:p>
        </w:tc>
        <w:tc>
          <w:tcPr>
            <w:tcW w:w="1000" w:type="pct"/>
            <w:tcBorders>
              <w:top w:val="single" w:sz="2" w:space="0" w:color="auto"/>
              <w:left w:val="nil"/>
              <w:bottom w:val="single" w:sz="8" w:space="0" w:color="auto"/>
              <w:right w:val="nil"/>
            </w:tcBorders>
            <w:shd w:val="clear" w:color="auto" w:fill="auto"/>
            <w:noWrap/>
            <w:vAlign w:val="bottom"/>
            <w:hideMark/>
          </w:tcPr>
          <w:p w14:paraId="1D7FEDD4" w14:textId="77777777" w:rsidR="00416786" w:rsidRPr="00C23169" w:rsidRDefault="00416786" w:rsidP="00B929BC">
            <w:pPr>
              <w:spacing w:after="0" w:line="240" w:lineRule="auto"/>
              <w:jc w:val="center"/>
              <w:rPr>
                <w:rFonts w:ascii="Calibri" w:eastAsia="Times New Roman" w:hAnsi="Calibri" w:cs="Calibri"/>
                <w:sz w:val="18"/>
                <w:szCs w:val="18"/>
                <w:lang w:eastAsia="it-IT"/>
              </w:rPr>
            </w:pPr>
            <w:r w:rsidRPr="00C23169">
              <w:rPr>
                <w:rFonts w:ascii="Calibri" w:eastAsia="Times New Roman" w:hAnsi="Calibri" w:cs="Calibri"/>
                <w:sz w:val="18"/>
                <w:szCs w:val="18"/>
                <w:lang w:eastAsia="it-IT"/>
              </w:rPr>
              <w:t>0,96</w:t>
            </w:r>
          </w:p>
        </w:tc>
        <w:tc>
          <w:tcPr>
            <w:tcW w:w="1000" w:type="pct"/>
            <w:tcBorders>
              <w:top w:val="single" w:sz="2" w:space="0" w:color="auto"/>
              <w:left w:val="nil"/>
              <w:bottom w:val="single" w:sz="8" w:space="0" w:color="auto"/>
              <w:right w:val="nil"/>
            </w:tcBorders>
            <w:shd w:val="clear" w:color="auto" w:fill="auto"/>
            <w:noWrap/>
            <w:vAlign w:val="bottom"/>
            <w:hideMark/>
          </w:tcPr>
          <w:p w14:paraId="4FD3A785" w14:textId="77777777" w:rsidR="00416786" w:rsidRPr="00C23169" w:rsidRDefault="00416786" w:rsidP="00B929BC">
            <w:pPr>
              <w:spacing w:after="0" w:line="240" w:lineRule="auto"/>
              <w:jc w:val="center"/>
              <w:rPr>
                <w:rFonts w:ascii="Calibri" w:eastAsia="Times New Roman" w:hAnsi="Calibri" w:cs="Calibri"/>
                <w:sz w:val="18"/>
                <w:szCs w:val="18"/>
                <w:lang w:eastAsia="it-IT"/>
              </w:rPr>
            </w:pPr>
            <w:r w:rsidRPr="00C23169">
              <w:rPr>
                <w:rFonts w:ascii="Calibri" w:eastAsia="Times New Roman" w:hAnsi="Calibri" w:cs="Calibri"/>
                <w:sz w:val="18"/>
                <w:szCs w:val="18"/>
                <w:lang w:eastAsia="it-IT"/>
              </w:rPr>
              <w:t>0,97</w:t>
            </w:r>
          </w:p>
        </w:tc>
        <w:tc>
          <w:tcPr>
            <w:tcW w:w="1001" w:type="pct"/>
            <w:tcBorders>
              <w:top w:val="single" w:sz="2" w:space="0" w:color="auto"/>
              <w:left w:val="nil"/>
              <w:bottom w:val="single" w:sz="8" w:space="0" w:color="auto"/>
              <w:right w:val="nil"/>
            </w:tcBorders>
            <w:shd w:val="clear" w:color="auto" w:fill="auto"/>
            <w:noWrap/>
            <w:vAlign w:val="bottom"/>
            <w:hideMark/>
          </w:tcPr>
          <w:p w14:paraId="05CE7A6D" w14:textId="77777777" w:rsidR="00416786" w:rsidRPr="00C23169" w:rsidRDefault="00416786" w:rsidP="00B929BC">
            <w:pPr>
              <w:spacing w:after="0" w:line="240" w:lineRule="auto"/>
              <w:jc w:val="center"/>
              <w:rPr>
                <w:rFonts w:ascii="Calibri" w:eastAsia="Times New Roman" w:hAnsi="Calibri" w:cs="Calibri"/>
                <w:sz w:val="18"/>
                <w:szCs w:val="18"/>
                <w:lang w:eastAsia="it-IT"/>
              </w:rPr>
            </w:pPr>
            <w:r w:rsidRPr="00C23169">
              <w:rPr>
                <w:rFonts w:ascii="Calibri" w:eastAsia="Times New Roman" w:hAnsi="Calibri" w:cs="Calibri"/>
                <w:sz w:val="18"/>
                <w:szCs w:val="18"/>
                <w:lang w:eastAsia="it-IT"/>
              </w:rPr>
              <w:t>0,03</w:t>
            </w:r>
          </w:p>
        </w:tc>
        <w:tc>
          <w:tcPr>
            <w:tcW w:w="999" w:type="pct"/>
            <w:tcBorders>
              <w:top w:val="single" w:sz="2" w:space="0" w:color="auto"/>
              <w:left w:val="nil"/>
              <w:bottom w:val="single" w:sz="8" w:space="0" w:color="auto"/>
              <w:right w:val="nil"/>
            </w:tcBorders>
            <w:shd w:val="clear" w:color="auto" w:fill="auto"/>
            <w:noWrap/>
            <w:vAlign w:val="bottom"/>
            <w:hideMark/>
          </w:tcPr>
          <w:p w14:paraId="5D3B6AA8" w14:textId="77777777" w:rsidR="00416786" w:rsidRPr="00C23169" w:rsidRDefault="00416786" w:rsidP="00B929BC">
            <w:pPr>
              <w:spacing w:after="0" w:line="240" w:lineRule="auto"/>
              <w:jc w:val="center"/>
              <w:rPr>
                <w:rFonts w:ascii="Calibri" w:eastAsia="Times New Roman" w:hAnsi="Calibri" w:cs="Calibri"/>
                <w:sz w:val="18"/>
                <w:szCs w:val="18"/>
                <w:lang w:eastAsia="it-IT"/>
              </w:rPr>
            </w:pPr>
            <w:r w:rsidRPr="00C23169">
              <w:rPr>
                <w:rFonts w:ascii="Calibri" w:eastAsia="Times New Roman" w:hAnsi="Calibri" w:cs="Calibri"/>
                <w:sz w:val="18"/>
                <w:szCs w:val="18"/>
                <w:lang w:eastAsia="it-IT"/>
              </w:rPr>
              <w:t>0,04</w:t>
            </w:r>
          </w:p>
        </w:tc>
      </w:tr>
    </w:tbl>
    <w:p w14:paraId="52E220E6" w14:textId="10D50FF5" w:rsidR="00E47803" w:rsidRDefault="00845BD9" w:rsidP="00E47803">
      <w:pPr>
        <w:spacing w:before="240" w:after="120"/>
        <w:jc w:val="both"/>
        <w:rPr>
          <w:rFonts w:cs="Tahoma"/>
          <w:sz w:val="21"/>
          <w:szCs w:val="21"/>
          <w:lang w:val="es-ES_tradnl"/>
        </w:rPr>
      </w:pPr>
      <w:r>
        <w:rPr>
          <w:rFonts w:cs="Tahoma"/>
          <w:sz w:val="21"/>
          <w:szCs w:val="21"/>
          <w:lang w:val="es-ES_tradnl"/>
        </w:rPr>
        <w:t xml:space="preserve">De otra parte, la observación de los </w:t>
      </w:r>
      <w:r w:rsidRPr="00845BD9">
        <w:rPr>
          <w:rFonts w:cs="Tahoma"/>
          <w:sz w:val="21"/>
          <w:szCs w:val="21"/>
          <w:lang w:val="es-ES_tradnl"/>
        </w:rPr>
        <w:t>Rho de Spearman</w:t>
      </w:r>
      <w:r>
        <w:rPr>
          <w:rFonts w:cs="Tahoma"/>
          <w:sz w:val="21"/>
          <w:szCs w:val="21"/>
          <w:lang w:val="es-ES_tradnl"/>
        </w:rPr>
        <w:t xml:space="preserve"> relativos a la correlación entre RE-MESACTS y sus factores y entre los cuatro factores confirma la significatividad de dichas correlaciones.</w:t>
      </w:r>
    </w:p>
    <w:p w14:paraId="7F1AB3B5" w14:textId="3673A858" w:rsidR="00E47803" w:rsidRPr="00BC7A5D" w:rsidRDefault="00E47803" w:rsidP="00E47803">
      <w:pPr>
        <w:pStyle w:val="Didascalia"/>
        <w:keepNext/>
        <w:spacing w:after="0"/>
        <w:rPr>
          <w:lang w:val="es-419"/>
        </w:rPr>
      </w:pPr>
      <w:r w:rsidRPr="00BC7A5D">
        <w:rPr>
          <w:lang w:val="es-419"/>
        </w:rPr>
        <w:t xml:space="preserve">Tabla </w:t>
      </w:r>
      <w:r>
        <w:fldChar w:fldCharType="begin"/>
      </w:r>
      <w:r w:rsidRPr="00BC7A5D">
        <w:rPr>
          <w:lang w:val="es-419"/>
        </w:rPr>
        <w:instrText xml:space="preserve"> SEQ Tabla \* ARABIC </w:instrText>
      </w:r>
      <w:r>
        <w:fldChar w:fldCharType="separate"/>
      </w:r>
      <w:r w:rsidR="00C067B3">
        <w:rPr>
          <w:noProof/>
          <w:lang w:val="es-419"/>
        </w:rPr>
        <w:t>12</w:t>
      </w:r>
      <w:r>
        <w:fldChar w:fldCharType="end"/>
      </w:r>
      <w:r w:rsidRPr="00BC7A5D">
        <w:rPr>
          <w:lang w:val="es-419"/>
        </w:rPr>
        <w:t>. Correlaciones entre RE-MESACTS y sus Factores</w:t>
      </w:r>
    </w:p>
    <w:tbl>
      <w:tblPr>
        <w:tblW w:w="4706" w:type="pct"/>
        <w:tblCellMar>
          <w:left w:w="70" w:type="dxa"/>
          <w:right w:w="70" w:type="dxa"/>
        </w:tblCellMar>
        <w:tblLook w:val="04A0" w:firstRow="1" w:lastRow="0" w:firstColumn="1" w:lastColumn="0" w:noHBand="0" w:noVBand="1"/>
      </w:tblPr>
      <w:tblGrid>
        <w:gridCol w:w="3082"/>
        <w:gridCol w:w="1097"/>
        <w:gridCol w:w="1260"/>
        <w:gridCol w:w="1240"/>
        <w:gridCol w:w="1260"/>
        <w:gridCol w:w="1132"/>
      </w:tblGrid>
      <w:tr w:rsidR="00E47803" w:rsidRPr="00E47803" w14:paraId="2AFABEEA" w14:textId="77777777" w:rsidTr="00BC7A5D">
        <w:trPr>
          <w:trHeight w:val="888"/>
        </w:trPr>
        <w:tc>
          <w:tcPr>
            <w:tcW w:w="1719" w:type="pct"/>
            <w:tcBorders>
              <w:top w:val="nil"/>
              <w:left w:val="nil"/>
              <w:bottom w:val="single" w:sz="4" w:space="0" w:color="993366"/>
              <w:right w:val="nil"/>
            </w:tcBorders>
            <w:shd w:val="clear" w:color="auto" w:fill="auto"/>
            <w:vAlign w:val="bottom"/>
            <w:hideMark/>
          </w:tcPr>
          <w:p w14:paraId="3750F6D7" w14:textId="77777777" w:rsidR="00E47803" w:rsidRPr="00E47803" w:rsidRDefault="00E47803" w:rsidP="00845BD9">
            <w:pPr>
              <w:spacing w:after="0" w:line="240" w:lineRule="auto"/>
              <w:rPr>
                <w:rFonts w:eastAsia="Times New Roman" w:cstheme="minorHAnsi"/>
                <w:color w:val="333399"/>
                <w:sz w:val="18"/>
                <w:szCs w:val="18"/>
                <w:lang w:val="es-419" w:eastAsia="it-IT"/>
              </w:rPr>
            </w:pPr>
            <w:r w:rsidRPr="00E47803">
              <w:rPr>
                <w:rFonts w:eastAsia="Times New Roman" w:cstheme="minorHAnsi"/>
                <w:color w:val="333399"/>
                <w:sz w:val="18"/>
                <w:szCs w:val="18"/>
                <w:lang w:val="es-419" w:eastAsia="it-IT"/>
              </w:rPr>
              <w:t> </w:t>
            </w:r>
          </w:p>
        </w:tc>
        <w:tc>
          <w:tcPr>
            <w:tcW w:w="625" w:type="pct"/>
            <w:tcBorders>
              <w:top w:val="nil"/>
              <w:left w:val="nil"/>
              <w:bottom w:val="single" w:sz="4" w:space="0" w:color="993366"/>
              <w:right w:val="single" w:sz="4" w:space="0" w:color="333333"/>
            </w:tcBorders>
            <w:shd w:val="clear" w:color="auto" w:fill="auto"/>
            <w:vAlign w:val="center"/>
            <w:hideMark/>
          </w:tcPr>
          <w:p w14:paraId="381A68E7" w14:textId="72A9B763" w:rsidR="00E47803" w:rsidRPr="00E47803" w:rsidRDefault="00E47803" w:rsidP="00845BD9">
            <w:pPr>
              <w:spacing w:after="0" w:line="240" w:lineRule="auto"/>
              <w:jc w:val="center"/>
              <w:rPr>
                <w:rFonts w:eastAsia="Times New Roman" w:cstheme="minorHAnsi"/>
                <w:sz w:val="18"/>
                <w:szCs w:val="18"/>
                <w:lang w:eastAsia="it-IT"/>
              </w:rPr>
            </w:pPr>
            <w:r>
              <w:rPr>
                <w:rFonts w:eastAsia="Times New Roman" w:cstheme="minorHAnsi"/>
                <w:sz w:val="18"/>
                <w:szCs w:val="18"/>
                <w:lang w:eastAsia="it-IT"/>
              </w:rPr>
              <w:t>RE-MESACTS</w:t>
            </w:r>
          </w:p>
        </w:tc>
        <w:tc>
          <w:tcPr>
            <w:tcW w:w="625" w:type="pct"/>
            <w:tcBorders>
              <w:top w:val="nil"/>
              <w:left w:val="nil"/>
              <w:bottom w:val="single" w:sz="4" w:space="0" w:color="993366"/>
              <w:right w:val="single" w:sz="4" w:space="0" w:color="333333"/>
            </w:tcBorders>
            <w:shd w:val="clear" w:color="auto" w:fill="auto"/>
            <w:vAlign w:val="center"/>
            <w:hideMark/>
          </w:tcPr>
          <w:p w14:paraId="683734BE" w14:textId="77777777" w:rsidR="00E47803" w:rsidRPr="00E47803" w:rsidRDefault="00E47803" w:rsidP="00845BD9">
            <w:pPr>
              <w:spacing w:after="0" w:line="240" w:lineRule="auto"/>
              <w:jc w:val="center"/>
              <w:rPr>
                <w:rFonts w:eastAsia="Times New Roman" w:cstheme="minorHAnsi"/>
                <w:sz w:val="18"/>
                <w:szCs w:val="18"/>
                <w:lang w:eastAsia="it-IT"/>
              </w:rPr>
            </w:pPr>
            <w:proofErr w:type="spellStart"/>
            <w:r w:rsidRPr="00E47803">
              <w:rPr>
                <w:rFonts w:eastAsia="Times New Roman" w:cstheme="minorHAnsi"/>
                <w:sz w:val="18"/>
                <w:szCs w:val="18"/>
                <w:lang w:eastAsia="it-IT"/>
              </w:rPr>
              <w:t>Estrategias</w:t>
            </w:r>
            <w:proofErr w:type="spellEnd"/>
            <w:r w:rsidRPr="00E47803">
              <w:rPr>
                <w:rFonts w:eastAsia="Times New Roman" w:cstheme="minorHAnsi"/>
                <w:sz w:val="18"/>
                <w:szCs w:val="18"/>
                <w:lang w:eastAsia="it-IT"/>
              </w:rPr>
              <w:t xml:space="preserve"> de </w:t>
            </w:r>
            <w:proofErr w:type="spellStart"/>
            <w:r w:rsidRPr="00E47803">
              <w:rPr>
                <w:rFonts w:eastAsia="Times New Roman" w:cstheme="minorHAnsi"/>
                <w:sz w:val="18"/>
                <w:szCs w:val="18"/>
                <w:lang w:eastAsia="it-IT"/>
              </w:rPr>
              <w:t>Autoregulación</w:t>
            </w:r>
            <w:proofErr w:type="spellEnd"/>
          </w:p>
        </w:tc>
        <w:tc>
          <w:tcPr>
            <w:tcW w:w="703" w:type="pct"/>
            <w:tcBorders>
              <w:top w:val="nil"/>
              <w:left w:val="nil"/>
              <w:bottom w:val="single" w:sz="4" w:space="0" w:color="993366"/>
              <w:right w:val="single" w:sz="4" w:space="0" w:color="333333"/>
            </w:tcBorders>
            <w:shd w:val="clear" w:color="auto" w:fill="auto"/>
            <w:vAlign w:val="center"/>
            <w:hideMark/>
          </w:tcPr>
          <w:p w14:paraId="28EF3A29" w14:textId="77777777" w:rsidR="00E47803" w:rsidRPr="00E47803" w:rsidRDefault="00E47803" w:rsidP="00845BD9">
            <w:pPr>
              <w:spacing w:after="0" w:line="240" w:lineRule="auto"/>
              <w:jc w:val="center"/>
              <w:rPr>
                <w:rFonts w:eastAsia="Times New Roman" w:cstheme="minorHAnsi"/>
                <w:sz w:val="18"/>
                <w:szCs w:val="18"/>
                <w:lang w:eastAsia="it-IT"/>
              </w:rPr>
            </w:pPr>
            <w:proofErr w:type="spellStart"/>
            <w:r w:rsidRPr="00E47803">
              <w:rPr>
                <w:rFonts w:eastAsia="Times New Roman" w:cstheme="minorHAnsi"/>
                <w:sz w:val="18"/>
                <w:szCs w:val="18"/>
                <w:lang w:eastAsia="it-IT"/>
              </w:rPr>
              <w:t>Expresión</w:t>
            </w:r>
            <w:proofErr w:type="spellEnd"/>
            <w:r w:rsidRPr="00E47803">
              <w:rPr>
                <w:rFonts w:eastAsia="Times New Roman" w:cstheme="minorHAnsi"/>
                <w:sz w:val="18"/>
                <w:szCs w:val="18"/>
                <w:lang w:eastAsia="it-IT"/>
              </w:rPr>
              <w:t xml:space="preserve"> de </w:t>
            </w:r>
            <w:proofErr w:type="spellStart"/>
            <w:r w:rsidRPr="00E47803">
              <w:rPr>
                <w:rFonts w:eastAsia="Times New Roman" w:cstheme="minorHAnsi"/>
                <w:sz w:val="18"/>
                <w:szCs w:val="18"/>
                <w:lang w:eastAsia="it-IT"/>
              </w:rPr>
              <w:t>Emociones</w:t>
            </w:r>
            <w:proofErr w:type="spellEnd"/>
            <w:r w:rsidRPr="00E47803">
              <w:rPr>
                <w:rFonts w:eastAsia="Times New Roman" w:cstheme="minorHAnsi"/>
                <w:sz w:val="18"/>
                <w:szCs w:val="18"/>
                <w:lang w:eastAsia="it-IT"/>
              </w:rPr>
              <w:t xml:space="preserve"> </w:t>
            </w:r>
            <w:proofErr w:type="spellStart"/>
            <w:r w:rsidRPr="00E47803">
              <w:rPr>
                <w:rFonts w:eastAsia="Times New Roman" w:cstheme="minorHAnsi"/>
                <w:sz w:val="18"/>
                <w:szCs w:val="18"/>
                <w:lang w:eastAsia="it-IT"/>
              </w:rPr>
              <w:t>Positivas</w:t>
            </w:r>
            <w:proofErr w:type="spellEnd"/>
          </w:p>
        </w:tc>
        <w:tc>
          <w:tcPr>
            <w:tcW w:w="702" w:type="pct"/>
            <w:tcBorders>
              <w:top w:val="nil"/>
              <w:left w:val="nil"/>
              <w:bottom w:val="single" w:sz="4" w:space="0" w:color="993366"/>
              <w:right w:val="single" w:sz="4" w:space="0" w:color="333333"/>
            </w:tcBorders>
            <w:shd w:val="clear" w:color="auto" w:fill="auto"/>
            <w:vAlign w:val="center"/>
            <w:hideMark/>
          </w:tcPr>
          <w:p w14:paraId="7C970843" w14:textId="77777777" w:rsidR="00E47803" w:rsidRPr="00E47803" w:rsidRDefault="00E47803" w:rsidP="00845BD9">
            <w:pPr>
              <w:spacing w:after="0" w:line="240" w:lineRule="auto"/>
              <w:jc w:val="center"/>
              <w:rPr>
                <w:rFonts w:eastAsia="Times New Roman" w:cstheme="minorHAnsi"/>
                <w:sz w:val="18"/>
                <w:szCs w:val="18"/>
                <w:lang w:eastAsia="it-IT"/>
              </w:rPr>
            </w:pPr>
            <w:proofErr w:type="spellStart"/>
            <w:r w:rsidRPr="00E47803">
              <w:rPr>
                <w:rFonts w:eastAsia="Times New Roman" w:cstheme="minorHAnsi"/>
                <w:sz w:val="18"/>
                <w:szCs w:val="18"/>
                <w:lang w:eastAsia="it-IT"/>
              </w:rPr>
              <w:t>Autoregulación</w:t>
            </w:r>
            <w:proofErr w:type="spellEnd"/>
            <w:r w:rsidRPr="00E47803">
              <w:rPr>
                <w:rFonts w:eastAsia="Times New Roman" w:cstheme="minorHAnsi"/>
                <w:sz w:val="18"/>
                <w:szCs w:val="18"/>
                <w:lang w:eastAsia="it-IT"/>
              </w:rPr>
              <w:t xml:space="preserve"> de </w:t>
            </w:r>
            <w:proofErr w:type="spellStart"/>
            <w:r w:rsidRPr="00E47803">
              <w:rPr>
                <w:rFonts w:eastAsia="Times New Roman" w:cstheme="minorHAnsi"/>
                <w:sz w:val="18"/>
                <w:szCs w:val="18"/>
                <w:lang w:eastAsia="it-IT"/>
              </w:rPr>
              <w:t>Emociones</w:t>
            </w:r>
            <w:proofErr w:type="spellEnd"/>
            <w:r w:rsidRPr="00E47803">
              <w:rPr>
                <w:rFonts w:eastAsia="Times New Roman" w:cstheme="minorHAnsi"/>
                <w:sz w:val="18"/>
                <w:szCs w:val="18"/>
                <w:lang w:eastAsia="it-IT"/>
              </w:rPr>
              <w:t xml:space="preserve"> </w:t>
            </w:r>
            <w:proofErr w:type="spellStart"/>
            <w:r w:rsidRPr="00E47803">
              <w:rPr>
                <w:rFonts w:eastAsia="Times New Roman" w:cstheme="minorHAnsi"/>
                <w:sz w:val="18"/>
                <w:szCs w:val="18"/>
                <w:lang w:eastAsia="it-IT"/>
              </w:rPr>
              <w:t>Negativas</w:t>
            </w:r>
            <w:proofErr w:type="spellEnd"/>
          </w:p>
        </w:tc>
        <w:tc>
          <w:tcPr>
            <w:tcW w:w="626" w:type="pct"/>
            <w:tcBorders>
              <w:top w:val="nil"/>
              <w:left w:val="nil"/>
              <w:bottom w:val="single" w:sz="4" w:space="0" w:color="993366"/>
              <w:right w:val="nil"/>
            </w:tcBorders>
            <w:shd w:val="clear" w:color="auto" w:fill="auto"/>
            <w:vAlign w:val="center"/>
            <w:hideMark/>
          </w:tcPr>
          <w:p w14:paraId="4924FC95" w14:textId="77777777" w:rsidR="00E47803" w:rsidRPr="00E47803" w:rsidRDefault="00E47803" w:rsidP="00845BD9">
            <w:pPr>
              <w:spacing w:after="0" w:line="240" w:lineRule="auto"/>
              <w:jc w:val="center"/>
              <w:rPr>
                <w:rFonts w:eastAsia="Times New Roman" w:cstheme="minorHAnsi"/>
                <w:sz w:val="18"/>
                <w:szCs w:val="18"/>
                <w:lang w:eastAsia="it-IT"/>
              </w:rPr>
            </w:pPr>
            <w:proofErr w:type="spellStart"/>
            <w:r w:rsidRPr="00E47803">
              <w:rPr>
                <w:rFonts w:eastAsia="Times New Roman" w:cstheme="minorHAnsi"/>
                <w:sz w:val="18"/>
                <w:szCs w:val="18"/>
                <w:lang w:eastAsia="it-IT"/>
              </w:rPr>
              <w:t>Identificación</w:t>
            </w:r>
            <w:proofErr w:type="spellEnd"/>
          </w:p>
        </w:tc>
      </w:tr>
      <w:tr w:rsidR="00E47803" w:rsidRPr="00E47803" w14:paraId="5490630B" w14:textId="77777777" w:rsidTr="00BC7A5D">
        <w:trPr>
          <w:trHeight w:val="288"/>
        </w:trPr>
        <w:tc>
          <w:tcPr>
            <w:tcW w:w="1719" w:type="pct"/>
            <w:tcBorders>
              <w:top w:val="nil"/>
              <w:left w:val="nil"/>
              <w:bottom w:val="nil"/>
              <w:right w:val="nil"/>
            </w:tcBorders>
            <w:shd w:val="clear" w:color="000000" w:fill="CCCCFF"/>
            <w:hideMark/>
          </w:tcPr>
          <w:p w14:paraId="707AE83A" w14:textId="1DEFB01D" w:rsidR="00E47803" w:rsidRPr="00E47803" w:rsidRDefault="00BC7A5D" w:rsidP="00845BD9">
            <w:pPr>
              <w:spacing w:after="0" w:line="240" w:lineRule="auto"/>
              <w:rPr>
                <w:rFonts w:eastAsia="Times New Roman" w:cstheme="minorHAnsi"/>
                <w:sz w:val="18"/>
                <w:szCs w:val="18"/>
                <w:lang w:eastAsia="it-IT"/>
              </w:rPr>
            </w:pPr>
            <w:r>
              <w:rPr>
                <w:rFonts w:eastAsia="Times New Roman" w:cstheme="minorHAnsi"/>
                <w:sz w:val="18"/>
                <w:szCs w:val="18"/>
                <w:lang w:eastAsia="it-IT"/>
              </w:rPr>
              <w:t>RE-MESACTS</w:t>
            </w:r>
          </w:p>
        </w:tc>
        <w:tc>
          <w:tcPr>
            <w:tcW w:w="625" w:type="pct"/>
            <w:tcBorders>
              <w:top w:val="nil"/>
              <w:left w:val="nil"/>
              <w:bottom w:val="single" w:sz="4" w:space="0" w:color="C0C0C0"/>
              <w:right w:val="single" w:sz="4" w:space="0" w:color="333333"/>
            </w:tcBorders>
            <w:shd w:val="clear" w:color="000000" w:fill="808080"/>
            <w:noWrap/>
            <w:vAlign w:val="center"/>
            <w:hideMark/>
          </w:tcPr>
          <w:p w14:paraId="362BF561" w14:textId="77777777" w:rsidR="00E47803" w:rsidRPr="00E47803" w:rsidRDefault="00E47803" w:rsidP="00845BD9">
            <w:pPr>
              <w:spacing w:after="0" w:line="240" w:lineRule="auto"/>
              <w:jc w:val="center"/>
              <w:rPr>
                <w:rFonts w:eastAsia="Times New Roman" w:cstheme="minorHAnsi"/>
                <w:b/>
                <w:bCs/>
                <w:color w:val="FFFFFF"/>
                <w:sz w:val="18"/>
                <w:szCs w:val="18"/>
                <w:lang w:eastAsia="it-IT"/>
              </w:rPr>
            </w:pPr>
            <w:r w:rsidRPr="00E47803">
              <w:rPr>
                <w:rFonts w:eastAsia="Times New Roman" w:cstheme="minorHAnsi"/>
                <w:b/>
                <w:bCs/>
                <w:color w:val="FFFFFF"/>
                <w:sz w:val="18"/>
                <w:szCs w:val="18"/>
                <w:lang w:eastAsia="it-IT"/>
              </w:rPr>
              <w:t>-</w:t>
            </w:r>
          </w:p>
        </w:tc>
        <w:tc>
          <w:tcPr>
            <w:tcW w:w="625" w:type="pct"/>
            <w:tcBorders>
              <w:top w:val="nil"/>
              <w:left w:val="nil"/>
              <w:bottom w:val="single" w:sz="4" w:space="0" w:color="C0C0C0"/>
              <w:right w:val="single" w:sz="4" w:space="0" w:color="333333"/>
            </w:tcBorders>
            <w:shd w:val="clear" w:color="auto" w:fill="auto"/>
            <w:noWrap/>
            <w:hideMark/>
          </w:tcPr>
          <w:p w14:paraId="4F714AE7"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c>
          <w:tcPr>
            <w:tcW w:w="703" w:type="pct"/>
            <w:tcBorders>
              <w:top w:val="nil"/>
              <w:left w:val="nil"/>
              <w:bottom w:val="single" w:sz="4" w:space="0" w:color="C0C0C0"/>
              <w:right w:val="single" w:sz="4" w:space="0" w:color="333333"/>
            </w:tcBorders>
            <w:shd w:val="clear" w:color="auto" w:fill="auto"/>
            <w:noWrap/>
            <w:hideMark/>
          </w:tcPr>
          <w:p w14:paraId="48535064"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c>
          <w:tcPr>
            <w:tcW w:w="702" w:type="pct"/>
            <w:tcBorders>
              <w:top w:val="nil"/>
              <w:left w:val="nil"/>
              <w:bottom w:val="single" w:sz="4" w:space="0" w:color="C0C0C0"/>
              <w:right w:val="single" w:sz="4" w:space="0" w:color="333333"/>
            </w:tcBorders>
            <w:shd w:val="clear" w:color="auto" w:fill="auto"/>
            <w:noWrap/>
            <w:hideMark/>
          </w:tcPr>
          <w:p w14:paraId="3F3FE951"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c>
          <w:tcPr>
            <w:tcW w:w="626" w:type="pct"/>
            <w:tcBorders>
              <w:top w:val="nil"/>
              <w:left w:val="nil"/>
              <w:bottom w:val="single" w:sz="4" w:space="0" w:color="C0C0C0"/>
              <w:right w:val="nil"/>
            </w:tcBorders>
            <w:shd w:val="clear" w:color="auto" w:fill="auto"/>
            <w:noWrap/>
            <w:hideMark/>
          </w:tcPr>
          <w:p w14:paraId="11E68BDD"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r>
      <w:tr w:rsidR="00E47803" w:rsidRPr="00E47803" w14:paraId="7A23CBA3" w14:textId="77777777" w:rsidTr="00BC7A5D">
        <w:trPr>
          <w:trHeight w:val="288"/>
        </w:trPr>
        <w:tc>
          <w:tcPr>
            <w:tcW w:w="1719" w:type="pct"/>
            <w:tcBorders>
              <w:top w:val="single" w:sz="4" w:space="0" w:color="C0C0C0"/>
              <w:left w:val="nil"/>
              <w:bottom w:val="nil"/>
              <w:right w:val="nil"/>
            </w:tcBorders>
            <w:shd w:val="clear" w:color="000000" w:fill="CCCCFF"/>
            <w:hideMark/>
          </w:tcPr>
          <w:p w14:paraId="42347AF5" w14:textId="77777777" w:rsidR="00E47803" w:rsidRPr="00E47803" w:rsidRDefault="00E47803" w:rsidP="00845BD9">
            <w:pPr>
              <w:spacing w:after="0" w:line="240" w:lineRule="auto"/>
              <w:rPr>
                <w:rFonts w:eastAsia="Times New Roman" w:cstheme="minorHAnsi"/>
                <w:sz w:val="18"/>
                <w:szCs w:val="18"/>
                <w:lang w:eastAsia="it-IT"/>
              </w:rPr>
            </w:pPr>
            <w:proofErr w:type="spellStart"/>
            <w:r w:rsidRPr="00E47803">
              <w:rPr>
                <w:rFonts w:eastAsia="Times New Roman" w:cstheme="minorHAnsi"/>
                <w:sz w:val="18"/>
                <w:szCs w:val="18"/>
                <w:lang w:eastAsia="it-IT"/>
              </w:rPr>
              <w:t>Estrategias</w:t>
            </w:r>
            <w:proofErr w:type="spellEnd"/>
            <w:r w:rsidRPr="00E47803">
              <w:rPr>
                <w:rFonts w:eastAsia="Times New Roman" w:cstheme="minorHAnsi"/>
                <w:sz w:val="18"/>
                <w:szCs w:val="18"/>
                <w:lang w:eastAsia="it-IT"/>
              </w:rPr>
              <w:t xml:space="preserve"> de </w:t>
            </w:r>
            <w:proofErr w:type="spellStart"/>
            <w:r w:rsidRPr="00E47803">
              <w:rPr>
                <w:rFonts w:eastAsia="Times New Roman" w:cstheme="minorHAnsi"/>
                <w:sz w:val="18"/>
                <w:szCs w:val="18"/>
                <w:lang w:eastAsia="it-IT"/>
              </w:rPr>
              <w:t>Autoregulación</w:t>
            </w:r>
            <w:proofErr w:type="spellEnd"/>
          </w:p>
        </w:tc>
        <w:tc>
          <w:tcPr>
            <w:tcW w:w="625" w:type="pct"/>
            <w:tcBorders>
              <w:top w:val="nil"/>
              <w:left w:val="nil"/>
              <w:bottom w:val="single" w:sz="4" w:space="0" w:color="C0C0C0"/>
              <w:right w:val="single" w:sz="4" w:space="0" w:color="333333"/>
            </w:tcBorders>
            <w:shd w:val="clear" w:color="auto" w:fill="auto"/>
            <w:noWrap/>
            <w:hideMark/>
          </w:tcPr>
          <w:p w14:paraId="725DDA4C"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,753</w:t>
            </w:r>
            <w:r w:rsidRPr="00E47803">
              <w:rPr>
                <w:rFonts w:eastAsia="Times New Roman" w:cstheme="minorHAnsi"/>
                <w:sz w:val="18"/>
                <w:szCs w:val="18"/>
                <w:vertAlign w:val="superscript"/>
                <w:lang w:eastAsia="it-IT"/>
              </w:rPr>
              <w:t>**</w:t>
            </w:r>
          </w:p>
        </w:tc>
        <w:tc>
          <w:tcPr>
            <w:tcW w:w="625" w:type="pct"/>
            <w:tcBorders>
              <w:top w:val="single" w:sz="4" w:space="0" w:color="993366"/>
              <w:left w:val="nil"/>
              <w:bottom w:val="single" w:sz="4" w:space="0" w:color="C0C0C0"/>
              <w:right w:val="single" w:sz="4" w:space="0" w:color="333333"/>
            </w:tcBorders>
            <w:shd w:val="clear" w:color="000000" w:fill="808080"/>
            <w:noWrap/>
            <w:vAlign w:val="center"/>
            <w:hideMark/>
          </w:tcPr>
          <w:p w14:paraId="158C98E3" w14:textId="77777777" w:rsidR="00E47803" w:rsidRPr="00E47803" w:rsidRDefault="00E47803" w:rsidP="00845BD9">
            <w:pPr>
              <w:spacing w:after="0" w:line="240" w:lineRule="auto"/>
              <w:jc w:val="center"/>
              <w:rPr>
                <w:rFonts w:eastAsia="Times New Roman" w:cstheme="minorHAnsi"/>
                <w:b/>
                <w:bCs/>
                <w:sz w:val="18"/>
                <w:szCs w:val="18"/>
                <w:lang w:eastAsia="it-IT"/>
              </w:rPr>
            </w:pPr>
            <w:r w:rsidRPr="00E47803">
              <w:rPr>
                <w:rFonts w:eastAsia="Times New Roman" w:cstheme="minorHAnsi"/>
                <w:b/>
                <w:bCs/>
                <w:sz w:val="18"/>
                <w:szCs w:val="18"/>
                <w:lang w:eastAsia="it-IT"/>
              </w:rPr>
              <w:t>-</w:t>
            </w:r>
          </w:p>
        </w:tc>
        <w:tc>
          <w:tcPr>
            <w:tcW w:w="703" w:type="pct"/>
            <w:tcBorders>
              <w:top w:val="nil"/>
              <w:left w:val="nil"/>
              <w:bottom w:val="single" w:sz="4" w:space="0" w:color="C0C0C0"/>
              <w:right w:val="single" w:sz="4" w:space="0" w:color="333333"/>
            </w:tcBorders>
            <w:shd w:val="clear" w:color="auto" w:fill="auto"/>
            <w:noWrap/>
            <w:hideMark/>
          </w:tcPr>
          <w:p w14:paraId="4DD1F8EE"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 </w:t>
            </w:r>
          </w:p>
        </w:tc>
        <w:tc>
          <w:tcPr>
            <w:tcW w:w="702" w:type="pct"/>
            <w:tcBorders>
              <w:top w:val="nil"/>
              <w:left w:val="nil"/>
              <w:bottom w:val="single" w:sz="4" w:space="0" w:color="C0C0C0"/>
              <w:right w:val="single" w:sz="4" w:space="0" w:color="333333"/>
            </w:tcBorders>
            <w:shd w:val="clear" w:color="auto" w:fill="auto"/>
            <w:noWrap/>
            <w:hideMark/>
          </w:tcPr>
          <w:p w14:paraId="0B47B2B5"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 </w:t>
            </w:r>
          </w:p>
        </w:tc>
        <w:tc>
          <w:tcPr>
            <w:tcW w:w="626" w:type="pct"/>
            <w:tcBorders>
              <w:top w:val="nil"/>
              <w:left w:val="nil"/>
              <w:bottom w:val="single" w:sz="4" w:space="0" w:color="C0C0C0"/>
              <w:right w:val="nil"/>
            </w:tcBorders>
            <w:shd w:val="clear" w:color="auto" w:fill="auto"/>
            <w:noWrap/>
            <w:hideMark/>
          </w:tcPr>
          <w:p w14:paraId="589F80FA"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r>
      <w:tr w:rsidR="00E47803" w:rsidRPr="00E47803" w14:paraId="75107353" w14:textId="77777777" w:rsidTr="00BC7A5D">
        <w:trPr>
          <w:trHeight w:val="288"/>
        </w:trPr>
        <w:tc>
          <w:tcPr>
            <w:tcW w:w="1719" w:type="pct"/>
            <w:tcBorders>
              <w:top w:val="single" w:sz="4" w:space="0" w:color="C0C0C0"/>
              <w:left w:val="nil"/>
              <w:bottom w:val="nil"/>
              <w:right w:val="nil"/>
            </w:tcBorders>
            <w:shd w:val="clear" w:color="000000" w:fill="CCCCFF"/>
            <w:hideMark/>
          </w:tcPr>
          <w:p w14:paraId="4A481DBB" w14:textId="77777777" w:rsidR="00E47803" w:rsidRPr="00E47803" w:rsidRDefault="00E47803" w:rsidP="00845BD9">
            <w:pPr>
              <w:spacing w:after="0" w:line="240" w:lineRule="auto"/>
              <w:rPr>
                <w:rFonts w:eastAsia="Times New Roman" w:cstheme="minorHAnsi"/>
                <w:sz w:val="18"/>
                <w:szCs w:val="18"/>
                <w:lang w:eastAsia="it-IT"/>
              </w:rPr>
            </w:pPr>
            <w:proofErr w:type="spellStart"/>
            <w:r w:rsidRPr="00E47803">
              <w:rPr>
                <w:rFonts w:eastAsia="Times New Roman" w:cstheme="minorHAnsi"/>
                <w:sz w:val="18"/>
                <w:szCs w:val="18"/>
                <w:lang w:eastAsia="it-IT"/>
              </w:rPr>
              <w:t>Expresión</w:t>
            </w:r>
            <w:proofErr w:type="spellEnd"/>
            <w:r w:rsidRPr="00E47803">
              <w:rPr>
                <w:rFonts w:eastAsia="Times New Roman" w:cstheme="minorHAnsi"/>
                <w:sz w:val="18"/>
                <w:szCs w:val="18"/>
                <w:lang w:eastAsia="it-IT"/>
              </w:rPr>
              <w:t xml:space="preserve"> de </w:t>
            </w:r>
            <w:proofErr w:type="spellStart"/>
            <w:r w:rsidRPr="00E47803">
              <w:rPr>
                <w:rFonts w:eastAsia="Times New Roman" w:cstheme="minorHAnsi"/>
                <w:sz w:val="18"/>
                <w:szCs w:val="18"/>
                <w:lang w:eastAsia="it-IT"/>
              </w:rPr>
              <w:t>Emociones</w:t>
            </w:r>
            <w:proofErr w:type="spellEnd"/>
            <w:r w:rsidRPr="00E47803">
              <w:rPr>
                <w:rFonts w:eastAsia="Times New Roman" w:cstheme="minorHAnsi"/>
                <w:sz w:val="18"/>
                <w:szCs w:val="18"/>
                <w:lang w:eastAsia="it-IT"/>
              </w:rPr>
              <w:t xml:space="preserve"> </w:t>
            </w:r>
            <w:proofErr w:type="spellStart"/>
            <w:r w:rsidRPr="00E47803">
              <w:rPr>
                <w:rFonts w:eastAsia="Times New Roman" w:cstheme="minorHAnsi"/>
                <w:sz w:val="18"/>
                <w:szCs w:val="18"/>
                <w:lang w:eastAsia="it-IT"/>
              </w:rPr>
              <w:t>Positivas</w:t>
            </w:r>
            <w:proofErr w:type="spellEnd"/>
          </w:p>
        </w:tc>
        <w:tc>
          <w:tcPr>
            <w:tcW w:w="625" w:type="pct"/>
            <w:tcBorders>
              <w:top w:val="nil"/>
              <w:left w:val="nil"/>
              <w:bottom w:val="single" w:sz="4" w:space="0" w:color="C0C0C0"/>
              <w:right w:val="single" w:sz="4" w:space="0" w:color="333333"/>
            </w:tcBorders>
            <w:shd w:val="clear" w:color="auto" w:fill="auto"/>
            <w:noWrap/>
            <w:hideMark/>
          </w:tcPr>
          <w:p w14:paraId="4BA96FF7"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,579</w:t>
            </w:r>
            <w:r w:rsidRPr="00E47803">
              <w:rPr>
                <w:rFonts w:eastAsia="Times New Roman" w:cstheme="minorHAnsi"/>
                <w:sz w:val="18"/>
                <w:szCs w:val="18"/>
                <w:vertAlign w:val="superscript"/>
                <w:lang w:eastAsia="it-IT"/>
              </w:rPr>
              <w:t>**</w:t>
            </w:r>
          </w:p>
        </w:tc>
        <w:tc>
          <w:tcPr>
            <w:tcW w:w="625" w:type="pct"/>
            <w:tcBorders>
              <w:top w:val="nil"/>
              <w:left w:val="nil"/>
              <w:bottom w:val="single" w:sz="4" w:space="0" w:color="C0C0C0"/>
              <w:right w:val="single" w:sz="4" w:space="0" w:color="333333"/>
            </w:tcBorders>
            <w:shd w:val="clear" w:color="auto" w:fill="auto"/>
            <w:noWrap/>
            <w:hideMark/>
          </w:tcPr>
          <w:p w14:paraId="3E393930"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,288</w:t>
            </w:r>
            <w:r w:rsidRPr="00E47803">
              <w:rPr>
                <w:rFonts w:eastAsia="Times New Roman" w:cstheme="minorHAnsi"/>
                <w:sz w:val="18"/>
                <w:szCs w:val="18"/>
                <w:vertAlign w:val="superscript"/>
                <w:lang w:eastAsia="it-IT"/>
              </w:rPr>
              <w:t>**</w:t>
            </w:r>
          </w:p>
        </w:tc>
        <w:tc>
          <w:tcPr>
            <w:tcW w:w="703" w:type="pct"/>
            <w:tcBorders>
              <w:top w:val="single" w:sz="4" w:space="0" w:color="993366"/>
              <w:left w:val="nil"/>
              <w:bottom w:val="single" w:sz="4" w:space="0" w:color="C0C0C0"/>
              <w:right w:val="single" w:sz="4" w:space="0" w:color="333333"/>
            </w:tcBorders>
            <w:shd w:val="clear" w:color="000000" w:fill="808080"/>
            <w:noWrap/>
            <w:vAlign w:val="center"/>
            <w:hideMark/>
          </w:tcPr>
          <w:p w14:paraId="3453B3D7" w14:textId="77777777" w:rsidR="00E47803" w:rsidRPr="00E47803" w:rsidRDefault="00E47803" w:rsidP="00845BD9">
            <w:pPr>
              <w:spacing w:after="0" w:line="240" w:lineRule="auto"/>
              <w:jc w:val="center"/>
              <w:rPr>
                <w:rFonts w:eastAsia="Times New Roman" w:cstheme="minorHAnsi"/>
                <w:b/>
                <w:bCs/>
                <w:sz w:val="18"/>
                <w:szCs w:val="18"/>
                <w:lang w:eastAsia="it-IT"/>
              </w:rPr>
            </w:pPr>
            <w:r w:rsidRPr="00E47803">
              <w:rPr>
                <w:rFonts w:eastAsia="Times New Roman" w:cstheme="minorHAnsi"/>
                <w:b/>
                <w:bCs/>
                <w:sz w:val="18"/>
                <w:szCs w:val="18"/>
                <w:lang w:eastAsia="it-IT"/>
              </w:rPr>
              <w:t>-</w:t>
            </w:r>
          </w:p>
        </w:tc>
        <w:tc>
          <w:tcPr>
            <w:tcW w:w="702" w:type="pct"/>
            <w:tcBorders>
              <w:top w:val="nil"/>
              <w:left w:val="nil"/>
              <w:bottom w:val="single" w:sz="4" w:space="0" w:color="C0C0C0"/>
              <w:right w:val="single" w:sz="4" w:space="0" w:color="333333"/>
            </w:tcBorders>
            <w:shd w:val="clear" w:color="auto" w:fill="auto"/>
            <w:noWrap/>
            <w:hideMark/>
          </w:tcPr>
          <w:p w14:paraId="0A270AF0"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 </w:t>
            </w:r>
          </w:p>
        </w:tc>
        <w:tc>
          <w:tcPr>
            <w:tcW w:w="626" w:type="pct"/>
            <w:tcBorders>
              <w:top w:val="nil"/>
              <w:left w:val="nil"/>
              <w:bottom w:val="single" w:sz="4" w:space="0" w:color="C0C0C0"/>
              <w:right w:val="nil"/>
            </w:tcBorders>
            <w:shd w:val="clear" w:color="auto" w:fill="auto"/>
            <w:noWrap/>
            <w:hideMark/>
          </w:tcPr>
          <w:p w14:paraId="16DB45C6"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r>
      <w:tr w:rsidR="00E47803" w:rsidRPr="00E47803" w14:paraId="090982BD" w14:textId="77777777" w:rsidTr="00BC7A5D">
        <w:trPr>
          <w:trHeight w:val="288"/>
        </w:trPr>
        <w:tc>
          <w:tcPr>
            <w:tcW w:w="1719" w:type="pct"/>
            <w:tcBorders>
              <w:top w:val="single" w:sz="4" w:space="0" w:color="C0C0C0"/>
              <w:left w:val="nil"/>
              <w:bottom w:val="nil"/>
              <w:right w:val="nil"/>
            </w:tcBorders>
            <w:shd w:val="clear" w:color="000000" w:fill="CCCCFF"/>
            <w:hideMark/>
          </w:tcPr>
          <w:p w14:paraId="1325326A" w14:textId="77777777" w:rsidR="00E47803" w:rsidRPr="00E47803" w:rsidRDefault="00E47803" w:rsidP="00845BD9">
            <w:pPr>
              <w:spacing w:after="0" w:line="240" w:lineRule="auto"/>
              <w:rPr>
                <w:rFonts w:eastAsia="Times New Roman" w:cstheme="minorHAnsi"/>
                <w:sz w:val="18"/>
                <w:szCs w:val="18"/>
                <w:lang w:eastAsia="it-IT"/>
              </w:rPr>
            </w:pPr>
            <w:proofErr w:type="spellStart"/>
            <w:r w:rsidRPr="00E47803">
              <w:rPr>
                <w:rFonts w:eastAsia="Times New Roman" w:cstheme="minorHAnsi"/>
                <w:sz w:val="18"/>
                <w:szCs w:val="18"/>
                <w:lang w:eastAsia="it-IT"/>
              </w:rPr>
              <w:t>Autoregulación</w:t>
            </w:r>
            <w:proofErr w:type="spellEnd"/>
            <w:r w:rsidRPr="00E47803">
              <w:rPr>
                <w:rFonts w:eastAsia="Times New Roman" w:cstheme="minorHAnsi"/>
                <w:sz w:val="18"/>
                <w:szCs w:val="18"/>
                <w:lang w:eastAsia="it-IT"/>
              </w:rPr>
              <w:t xml:space="preserve"> de </w:t>
            </w:r>
            <w:proofErr w:type="spellStart"/>
            <w:r w:rsidRPr="00E47803">
              <w:rPr>
                <w:rFonts w:eastAsia="Times New Roman" w:cstheme="minorHAnsi"/>
                <w:sz w:val="18"/>
                <w:szCs w:val="18"/>
                <w:lang w:eastAsia="it-IT"/>
              </w:rPr>
              <w:t>Emociones</w:t>
            </w:r>
            <w:proofErr w:type="spellEnd"/>
            <w:r w:rsidRPr="00E47803">
              <w:rPr>
                <w:rFonts w:eastAsia="Times New Roman" w:cstheme="minorHAnsi"/>
                <w:sz w:val="18"/>
                <w:szCs w:val="18"/>
                <w:lang w:eastAsia="it-IT"/>
              </w:rPr>
              <w:t xml:space="preserve"> </w:t>
            </w:r>
            <w:proofErr w:type="spellStart"/>
            <w:r w:rsidRPr="00E47803">
              <w:rPr>
                <w:rFonts w:eastAsia="Times New Roman" w:cstheme="minorHAnsi"/>
                <w:sz w:val="18"/>
                <w:szCs w:val="18"/>
                <w:lang w:eastAsia="it-IT"/>
              </w:rPr>
              <w:t>Negativas</w:t>
            </w:r>
            <w:proofErr w:type="spellEnd"/>
          </w:p>
        </w:tc>
        <w:tc>
          <w:tcPr>
            <w:tcW w:w="625" w:type="pct"/>
            <w:tcBorders>
              <w:top w:val="nil"/>
              <w:left w:val="nil"/>
              <w:bottom w:val="single" w:sz="4" w:space="0" w:color="C0C0C0"/>
              <w:right w:val="single" w:sz="4" w:space="0" w:color="333333"/>
            </w:tcBorders>
            <w:shd w:val="clear" w:color="auto" w:fill="auto"/>
            <w:noWrap/>
            <w:hideMark/>
          </w:tcPr>
          <w:p w14:paraId="150BB858"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,678</w:t>
            </w:r>
            <w:r w:rsidRPr="00E47803">
              <w:rPr>
                <w:rFonts w:eastAsia="Times New Roman" w:cstheme="minorHAnsi"/>
                <w:sz w:val="18"/>
                <w:szCs w:val="18"/>
                <w:vertAlign w:val="superscript"/>
                <w:lang w:eastAsia="it-IT"/>
              </w:rPr>
              <w:t>**</w:t>
            </w:r>
          </w:p>
        </w:tc>
        <w:tc>
          <w:tcPr>
            <w:tcW w:w="625" w:type="pct"/>
            <w:tcBorders>
              <w:top w:val="nil"/>
              <w:left w:val="nil"/>
              <w:bottom w:val="single" w:sz="4" w:space="0" w:color="C0C0C0"/>
              <w:right w:val="single" w:sz="4" w:space="0" w:color="333333"/>
            </w:tcBorders>
            <w:shd w:val="clear" w:color="auto" w:fill="auto"/>
            <w:noWrap/>
            <w:hideMark/>
          </w:tcPr>
          <w:p w14:paraId="7DABC568"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,400</w:t>
            </w:r>
            <w:r w:rsidRPr="00E47803">
              <w:rPr>
                <w:rFonts w:eastAsia="Times New Roman" w:cstheme="minorHAnsi"/>
                <w:sz w:val="18"/>
                <w:szCs w:val="18"/>
                <w:vertAlign w:val="superscript"/>
                <w:lang w:eastAsia="it-IT"/>
              </w:rPr>
              <w:t>**</w:t>
            </w:r>
          </w:p>
        </w:tc>
        <w:tc>
          <w:tcPr>
            <w:tcW w:w="703" w:type="pct"/>
            <w:tcBorders>
              <w:top w:val="nil"/>
              <w:left w:val="nil"/>
              <w:bottom w:val="single" w:sz="4" w:space="0" w:color="C0C0C0"/>
              <w:right w:val="single" w:sz="4" w:space="0" w:color="333333"/>
            </w:tcBorders>
            <w:shd w:val="clear" w:color="auto" w:fill="auto"/>
            <w:noWrap/>
            <w:hideMark/>
          </w:tcPr>
          <w:p w14:paraId="41C124E3"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,098</w:t>
            </w:r>
            <w:r w:rsidRPr="00E47803">
              <w:rPr>
                <w:rFonts w:eastAsia="Times New Roman" w:cstheme="minorHAnsi"/>
                <w:sz w:val="18"/>
                <w:szCs w:val="18"/>
                <w:vertAlign w:val="superscript"/>
                <w:lang w:eastAsia="it-IT"/>
              </w:rPr>
              <w:t>**</w:t>
            </w:r>
          </w:p>
        </w:tc>
        <w:tc>
          <w:tcPr>
            <w:tcW w:w="702" w:type="pct"/>
            <w:tcBorders>
              <w:top w:val="single" w:sz="4" w:space="0" w:color="993366"/>
              <w:left w:val="nil"/>
              <w:bottom w:val="single" w:sz="4" w:space="0" w:color="C0C0C0"/>
              <w:right w:val="single" w:sz="4" w:space="0" w:color="333333"/>
            </w:tcBorders>
            <w:shd w:val="clear" w:color="000000" w:fill="808080"/>
            <w:noWrap/>
            <w:vAlign w:val="center"/>
            <w:hideMark/>
          </w:tcPr>
          <w:p w14:paraId="29B0E6EB" w14:textId="77777777" w:rsidR="00E47803" w:rsidRPr="00E47803" w:rsidRDefault="00E47803" w:rsidP="00845BD9">
            <w:pPr>
              <w:spacing w:after="0" w:line="240" w:lineRule="auto"/>
              <w:jc w:val="center"/>
              <w:rPr>
                <w:rFonts w:eastAsia="Times New Roman" w:cstheme="minorHAnsi"/>
                <w:b/>
                <w:bCs/>
                <w:sz w:val="18"/>
                <w:szCs w:val="18"/>
                <w:lang w:eastAsia="it-IT"/>
              </w:rPr>
            </w:pPr>
            <w:r w:rsidRPr="00E47803">
              <w:rPr>
                <w:rFonts w:eastAsia="Times New Roman" w:cstheme="minorHAnsi"/>
                <w:b/>
                <w:bCs/>
                <w:sz w:val="18"/>
                <w:szCs w:val="18"/>
                <w:lang w:eastAsia="it-IT"/>
              </w:rPr>
              <w:t>-</w:t>
            </w:r>
          </w:p>
        </w:tc>
        <w:tc>
          <w:tcPr>
            <w:tcW w:w="626" w:type="pct"/>
            <w:tcBorders>
              <w:top w:val="nil"/>
              <w:left w:val="nil"/>
              <w:bottom w:val="single" w:sz="4" w:space="0" w:color="C0C0C0"/>
              <w:right w:val="nil"/>
            </w:tcBorders>
            <w:shd w:val="clear" w:color="auto" w:fill="auto"/>
            <w:noWrap/>
            <w:hideMark/>
          </w:tcPr>
          <w:p w14:paraId="02977FAB" w14:textId="77777777" w:rsidR="00E47803" w:rsidRPr="00E47803" w:rsidRDefault="00E47803" w:rsidP="00845BD9">
            <w:pPr>
              <w:spacing w:after="0" w:line="240" w:lineRule="auto"/>
              <w:jc w:val="right"/>
              <w:rPr>
                <w:rFonts w:eastAsia="Times New Roman" w:cstheme="minorHAnsi"/>
                <w:color w:val="993300"/>
                <w:sz w:val="18"/>
                <w:szCs w:val="18"/>
                <w:lang w:eastAsia="it-IT"/>
              </w:rPr>
            </w:pPr>
            <w:r w:rsidRPr="00E47803">
              <w:rPr>
                <w:rFonts w:eastAsia="Times New Roman" w:cstheme="minorHAnsi"/>
                <w:color w:val="993300"/>
                <w:sz w:val="18"/>
                <w:szCs w:val="18"/>
                <w:lang w:eastAsia="it-IT"/>
              </w:rPr>
              <w:t> </w:t>
            </w:r>
          </w:p>
        </w:tc>
      </w:tr>
      <w:tr w:rsidR="00E47803" w:rsidRPr="00E47803" w14:paraId="57D4AFCC" w14:textId="77777777" w:rsidTr="00BC7A5D">
        <w:trPr>
          <w:trHeight w:val="288"/>
        </w:trPr>
        <w:tc>
          <w:tcPr>
            <w:tcW w:w="1719" w:type="pct"/>
            <w:tcBorders>
              <w:top w:val="single" w:sz="4" w:space="0" w:color="C0C0C0"/>
              <w:left w:val="nil"/>
              <w:bottom w:val="nil"/>
              <w:right w:val="nil"/>
            </w:tcBorders>
            <w:shd w:val="clear" w:color="000000" w:fill="CCCCFF"/>
            <w:hideMark/>
          </w:tcPr>
          <w:p w14:paraId="4CE9484E" w14:textId="77777777" w:rsidR="00E47803" w:rsidRPr="00E47803" w:rsidRDefault="00E47803" w:rsidP="00845BD9">
            <w:pPr>
              <w:spacing w:after="0" w:line="240" w:lineRule="auto"/>
              <w:rPr>
                <w:rFonts w:eastAsia="Times New Roman" w:cstheme="minorHAnsi"/>
                <w:sz w:val="18"/>
                <w:szCs w:val="18"/>
                <w:lang w:eastAsia="it-IT"/>
              </w:rPr>
            </w:pPr>
            <w:proofErr w:type="spellStart"/>
            <w:r w:rsidRPr="00E47803">
              <w:rPr>
                <w:rFonts w:eastAsia="Times New Roman" w:cstheme="minorHAnsi"/>
                <w:sz w:val="18"/>
                <w:szCs w:val="18"/>
                <w:lang w:eastAsia="it-IT"/>
              </w:rPr>
              <w:t>Identificación</w:t>
            </w:r>
            <w:proofErr w:type="spellEnd"/>
          </w:p>
        </w:tc>
        <w:tc>
          <w:tcPr>
            <w:tcW w:w="625" w:type="pct"/>
            <w:tcBorders>
              <w:top w:val="nil"/>
              <w:left w:val="nil"/>
              <w:bottom w:val="single" w:sz="4" w:space="0" w:color="C0C0C0"/>
              <w:right w:val="single" w:sz="4" w:space="0" w:color="333333"/>
            </w:tcBorders>
            <w:shd w:val="clear" w:color="auto" w:fill="auto"/>
            <w:noWrap/>
            <w:hideMark/>
          </w:tcPr>
          <w:p w14:paraId="2C87B949"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,533</w:t>
            </w:r>
            <w:r w:rsidRPr="00E47803">
              <w:rPr>
                <w:rFonts w:eastAsia="Times New Roman" w:cstheme="minorHAnsi"/>
                <w:sz w:val="18"/>
                <w:szCs w:val="18"/>
                <w:vertAlign w:val="superscript"/>
                <w:lang w:eastAsia="it-IT"/>
              </w:rPr>
              <w:t>**</w:t>
            </w:r>
          </w:p>
        </w:tc>
        <w:tc>
          <w:tcPr>
            <w:tcW w:w="625" w:type="pct"/>
            <w:tcBorders>
              <w:top w:val="nil"/>
              <w:left w:val="nil"/>
              <w:bottom w:val="single" w:sz="4" w:space="0" w:color="C0C0C0"/>
              <w:right w:val="single" w:sz="4" w:space="0" w:color="333333"/>
            </w:tcBorders>
            <w:shd w:val="clear" w:color="auto" w:fill="auto"/>
            <w:noWrap/>
            <w:hideMark/>
          </w:tcPr>
          <w:p w14:paraId="6DDBF1B8"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,181</w:t>
            </w:r>
            <w:r w:rsidRPr="00E47803">
              <w:rPr>
                <w:rFonts w:eastAsia="Times New Roman" w:cstheme="minorHAnsi"/>
                <w:sz w:val="18"/>
                <w:szCs w:val="18"/>
                <w:vertAlign w:val="superscript"/>
                <w:lang w:eastAsia="it-IT"/>
              </w:rPr>
              <w:t>**</w:t>
            </w:r>
          </w:p>
        </w:tc>
        <w:tc>
          <w:tcPr>
            <w:tcW w:w="703" w:type="pct"/>
            <w:tcBorders>
              <w:top w:val="nil"/>
              <w:left w:val="nil"/>
              <w:bottom w:val="single" w:sz="4" w:space="0" w:color="C0C0C0"/>
              <w:right w:val="single" w:sz="4" w:space="0" w:color="333333"/>
            </w:tcBorders>
            <w:shd w:val="clear" w:color="auto" w:fill="auto"/>
            <w:noWrap/>
            <w:hideMark/>
          </w:tcPr>
          <w:p w14:paraId="29D515A2"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,170</w:t>
            </w:r>
            <w:r w:rsidRPr="00E47803">
              <w:rPr>
                <w:rFonts w:eastAsia="Times New Roman" w:cstheme="minorHAnsi"/>
                <w:sz w:val="18"/>
                <w:szCs w:val="18"/>
                <w:vertAlign w:val="superscript"/>
                <w:lang w:eastAsia="it-IT"/>
              </w:rPr>
              <w:t>**</w:t>
            </w:r>
          </w:p>
        </w:tc>
        <w:tc>
          <w:tcPr>
            <w:tcW w:w="702" w:type="pct"/>
            <w:tcBorders>
              <w:top w:val="nil"/>
              <w:left w:val="nil"/>
              <w:bottom w:val="single" w:sz="4" w:space="0" w:color="C0C0C0"/>
              <w:right w:val="single" w:sz="4" w:space="0" w:color="333333"/>
            </w:tcBorders>
            <w:shd w:val="clear" w:color="auto" w:fill="auto"/>
            <w:noWrap/>
            <w:hideMark/>
          </w:tcPr>
          <w:p w14:paraId="6EABB001" w14:textId="77777777" w:rsidR="00E47803" w:rsidRPr="00E47803" w:rsidRDefault="00E47803" w:rsidP="00845BD9">
            <w:pPr>
              <w:spacing w:after="0" w:line="240" w:lineRule="auto"/>
              <w:jc w:val="right"/>
              <w:rPr>
                <w:rFonts w:eastAsia="Times New Roman" w:cstheme="minorHAnsi"/>
                <w:sz w:val="18"/>
                <w:szCs w:val="18"/>
                <w:lang w:eastAsia="it-IT"/>
              </w:rPr>
            </w:pPr>
            <w:r w:rsidRPr="00E47803">
              <w:rPr>
                <w:rFonts w:eastAsia="Times New Roman" w:cstheme="minorHAnsi"/>
                <w:sz w:val="18"/>
                <w:szCs w:val="18"/>
                <w:lang w:eastAsia="it-IT"/>
              </w:rPr>
              <w:t>,246</w:t>
            </w:r>
            <w:r w:rsidRPr="00E47803">
              <w:rPr>
                <w:rFonts w:eastAsia="Times New Roman" w:cstheme="minorHAnsi"/>
                <w:sz w:val="18"/>
                <w:szCs w:val="18"/>
                <w:vertAlign w:val="superscript"/>
                <w:lang w:eastAsia="it-IT"/>
              </w:rPr>
              <w:t>**</w:t>
            </w:r>
          </w:p>
        </w:tc>
        <w:tc>
          <w:tcPr>
            <w:tcW w:w="626" w:type="pct"/>
            <w:tcBorders>
              <w:top w:val="single" w:sz="4" w:space="0" w:color="993366"/>
              <w:left w:val="nil"/>
              <w:bottom w:val="single" w:sz="4" w:space="0" w:color="C0C0C0"/>
              <w:right w:val="single" w:sz="4" w:space="0" w:color="333333"/>
            </w:tcBorders>
            <w:shd w:val="clear" w:color="000000" w:fill="808080"/>
            <w:noWrap/>
            <w:vAlign w:val="center"/>
            <w:hideMark/>
          </w:tcPr>
          <w:p w14:paraId="4B8C137E" w14:textId="77777777" w:rsidR="00E47803" w:rsidRPr="00E47803" w:rsidRDefault="00E47803" w:rsidP="00845BD9">
            <w:pPr>
              <w:spacing w:after="0" w:line="240" w:lineRule="auto"/>
              <w:jc w:val="center"/>
              <w:rPr>
                <w:rFonts w:eastAsia="Times New Roman" w:cstheme="minorHAnsi"/>
                <w:b/>
                <w:bCs/>
                <w:color w:val="FFFFFF"/>
                <w:sz w:val="18"/>
                <w:szCs w:val="18"/>
                <w:lang w:eastAsia="it-IT"/>
              </w:rPr>
            </w:pPr>
            <w:r w:rsidRPr="00E47803">
              <w:rPr>
                <w:rFonts w:eastAsia="Times New Roman" w:cstheme="minorHAnsi"/>
                <w:b/>
                <w:bCs/>
                <w:color w:val="FFFFFF"/>
                <w:sz w:val="18"/>
                <w:szCs w:val="18"/>
                <w:lang w:eastAsia="it-IT"/>
              </w:rPr>
              <w:t>-</w:t>
            </w:r>
          </w:p>
        </w:tc>
      </w:tr>
      <w:tr w:rsidR="00E47803" w:rsidRPr="00812666" w14:paraId="7C61EFE6" w14:textId="77777777" w:rsidTr="00E47803">
        <w:trPr>
          <w:trHeight w:val="288"/>
        </w:trPr>
        <w:tc>
          <w:tcPr>
            <w:tcW w:w="5000" w:type="pct"/>
            <w:gridSpan w:val="6"/>
            <w:tcBorders>
              <w:top w:val="nil"/>
              <w:left w:val="nil"/>
              <w:bottom w:val="nil"/>
              <w:right w:val="nil"/>
            </w:tcBorders>
            <w:shd w:val="clear" w:color="auto" w:fill="auto"/>
            <w:hideMark/>
          </w:tcPr>
          <w:p w14:paraId="15691BF3" w14:textId="77777777" w:rsidR="00E47803" w:rsidRPr="00E47803" w:rsidRDefault="00E47803" w:rsidP="00845BD9">
            <w:pPr>
              <w:spacing w:after="0" w:line="240" w:lineRule="auto"/>
              <w:rPr>
                <w:rFonts w:eastAsia="Times New Roman" w:cstheme="minorHAnsi"/>
                <w:sz w:val="18"/>
                <w:szCs w:val="18"/>
                <w:lang w:val="es-419" w:eastAsia="it-IT"/>
              </w:rPr>
            </w:pPr>
            <w:r w:rsidRPr="00E47803">
              <w:rPr>
                <w:rFonts w:eastAsia="Times New Roman" w:cstheme="minorHAnsi"/>
                <w:sz w:val="18"/>
                <w:szCs w:val="18"/>
                <w:lang w:val="es-419" w:eastAsia="it-IT"/>
              </w:rPr>
              <w:t>**. La correlación es significativa en el nivel 0,01 (bilateral).</w:t>
            </w:r>
          </w:p>
        </w:tc>
      </w:tr>
    </w:tbl>
    <w:p w14:paraId="4BA9C629" w14:textId="384F3CF4" w:rsidR="00C27CED" w:rsidRDefault="00416786" w:rsidP="00E47803">
      <w:pPr>
        <w:spacing w:before="240" w:after="120"/>
        <w:jc w:val="both"/>
        <w:rPr>
          <w:rFonts w:cs="Tahoma"/>
          <w:sz w:val="21"/>
          <w:szCs w:val="21"/>
          <w:lang w:val="es-ES_tradnl"/>
        </w:rPr>
      </w:pPr>
      <w:r w:rsidRPr="002D0094">
        <w:rPr>
          <w:rFonts w:cs="Tahoma"/>
          <w:sz w:val="21"/>
          <w:szCs w:val="21"/>
          <w:lang w:val="es-ES_tradnl"/>
        </w:rPr>
        <w:t>Frente a estas evidencias consideramos por lo tanto adecuada la versi</w:t>
      </w:r>
      <w:r>
        <w:rPr>
          <w:rFonts w:cs="Tahoma"/>
          <w:sz w:val="21"/>
          <w:szCs w:val="21"/>
          <w:lang w:val="es-ES_tradnl"/>
        </w:rPr>
        <w:t>ón final</w:t>
      </w:r>
      <w:r w:rsidRPr="002D0094">
        <w:rPr>
          <w:rFonts w:cs="Tahoma"/>
          <w:sz w:val="21"/>
          <w:szCs w:val="21"/>
          <w:lang w:val="es-ES_tradnl"/>
        </w:rPr>
        <w:t xml:space="preserve"> del modelo factorial de la </w:t>
      </w:r>
      <w:proofErr w:type="gramStart"/>
      <w:r w:rsidRPr="002D0094">
        <w:rPr>
          <w:rFonts w:cs="Tahoma"/>
          <w:sz w:val="21"/>
          <w:szCs w:val="21"/>
          <w:lang w:val="es-ES_tradnl"/>
        </w:rPr>
        <w:t>escala</w:t>
      </w:r>
      <w:r>
        <w:rPr>
          <w:rFonts w:cs="Tahoma"/>
          <w:sz w:val="21"/>
          <w:szCs w:val="21"/>
          <w:lang w:val="es-ES_tradnl"/>
        </w:rPr>
        <w:t xml:space="preserve"> RE</w:t>
      </w:r>
      <w:proofErr w:type="gramEnd"/>
      <w:r>
        <w:rPr>
          <w:rFonts w:cs="Tahoma"/>
          <w:sz w:val="21"/>
          <w:szCs w:val="21"/>
          <w:lang w:val="es-ES_tradnl"/>
        </w:rPr>
        <w:t>_MESACTS</w:t>
      </w:r>
      <w:r w:rsidR="00C27CED">
        <w:rPr>
          <w:rFonts w:cs="Tahoma"/>
          <w:sz w:val="21"/>
          <w:szCs w:val="21"/>
          <w:lang w:val="es-ES_tradnl"/>
        </w:rPr>
        <w:t>. Este mismo modelo ha sido por lo tanto aplicado</w:t>
      </w:r>
      <w:r w:rsidRPr="002D0094">
        <w:rPr>
          <w:rFonts w:cs="Tahoma"/>
          <w:sz w:val="21"/>
          <w:szCs w:val="21"/>
          <w:lang w:val="es-ES_tradnl"/>
        </w:rPr>
        <w:t xml:space="preserve"> </w:t>
      </w:r>
      <w:r w:rsidR="00C27CED">
        <w:rPr>
          <w:rFonts w:cs="Tahoma"/>
          <w:sz w:val="21"/>
          <w:szCs w:val="21"/>
          <w:lang w:val="es-ES_tradnl"/>
        </w:rPr>
        <w:t xml:space="preserve">por separado a las bases de datos de cada país, con el fin de observare su capacidad de resistencia y su constancia al cambiar de los contextos culturales. Si dicha resistencia y constancia se confirmaran, el modelo de la </w:t>
      </w:r>
      <w:proofErr w:type="gramStart"/>
      <w:r w:rsidR="00C27CED">
        <w:rPr>
          <w:rFonts w:cs="Tahoma"/>
          <w:sz w:val="21"/>
          <w:szCs w:val="21"/>
          <w:lang w:val="es-ES_tradnl"/>
        </w:rPr>
        <w:t>escala RE</w:t>
      </w:r>
      <w:proofErr w:type="gramEnd"/>
      <w:r w:rsidR="00C27CED">
        <w:rPr>
          <w:rFonts w:cs="Tahoma"/>
          <w:sz w:val="21"/>
          <w:szCs w:val="21"/>
          <w:lang w:val="es-ES_tradnl"/>
        </w:rPr>
        <w:t xml:space="preserve">_MESACTS estaría validado también a nivel de </w:t>
      </w:r>
      <w:r w:rsidR="00386930">
        <w:rPr>
          <w:rFonts w:cs="Tahoma"/>
          <w:sz w:val="21"/>
          <w:szCs w:val="21"/>
          <w:lang w:val="es-ES_tradnl"/>
        </w:rPr>
        <w:t>solidez</w:t>
      </w:r>
      <w:r w:rsidR="00C27CED">
        <w:rPr>
          <w:rFonts w:cs="Tahoma"/>
          <w:sz w:val="21"/>
          <w:szCs w:val="21"/>
          <w:lang w:val="es-ES_tradnl"/>
        </w:rPr>
        <w:t xml:space="preserve"> intercultural garantizando la posibilidad de futuras comparaciones entre países.</w:t>
      </w:r>
    </w:p>
    <w:p w14:paraId="222CC7B9" w14:textId="6BAADFE5" w:rsidR="00793E21" w:rsidRDefault="00793E21" w:rsidP="00793E21">
      <w:pPr>
        <w:spacing w:before="120" w:after="120"/>
        <w:jc w:val="both"/>
        <w:rPr>
          <w:rFonts w:cs="Tahoma"/>
          <w:sz w:val="21"/>
          <w:szCs w:val="21"/>
          <w:lang w:val="es-419"/>
        </w:rPr>
      </w:pPr>
      <w:r>
        <w:rPr>
          <w:rFonts w:cs="Tahoma"/>
          <w:sz w:val="21"/>
          <w:szCs w:val="21"/>
          <w:lang w:val="es-ES_tradnl"/>
        </w:rPr>
        <w:t xml:space="preserve">En este sentido a nivel de AFE en todos los países se confirmó la misma estructura factorial observada en la Muestra General, como se muestra en las tablas de 12 a 16 y figuras de </w:t>
      </w:r>
      <w:r w:rsidR="00A913D7">
        <w:rPr>
          <w:rFonts w:cs="Tahoma"/>
          <w:sz w:val="21"/>
          <w:szCs w:val="21"/>
          <w:lang w:val="es-ES_tradnl"/>
        </w:rPr>
        <w:t>5</w:t>
      </w:r>
      <w:r w:rsidR="004F64CE">
        <w:rPr>
          <w:rFonts w:cs="Tahoma"/>
          <w:sz w:val="21"/>
          <w:szCs w:val="21"/>
          <w:lang w:val="es-ES_tradnl"/>
        </w:rPr>
        <w:t xml:space="preserve"> </w:t>
      </w:r>
      <w:r>
        <w:rPr>
          <w:rFonts w:cs="Tahoma"/>
          <w:sz w:val="21"/>
          <w:szCs w:val="21"/>
          <w:lang w:val="es-ES_tradnl"/>
        </w:rPr>
        <w:t>a</w:t>
      </w:r>
      <w:r w:rsidR="004F64CE">
        <w:rPr>
          <w:rFonts w:cs="Tahoma"/>
          <w:sz w:val="21"/>
          <w:szCs w:val="21"/>
          <w:lang w:val="es-ES_tradnl"/>
        </w:rPr>
        <w:t xml:space="preserve"> </w:t>
      </w:r>
      <w:r w:rsidR="00A913D7">
        <w:rPr>
          <w:rFonts w:cs="Tahoma"/>
          <w:sz w:val="21"/>
          <w:szCs w:val="21"/>
          <w:lang w:val="es-ES_tradnl"/>
        </w:rPr>
        <w:t>9</w:t>
      </w:r>
      <w:r>
        <w:rPr>
          <w:rFonts w:cs="Tahoma"/>
          <w:sz w:val="21"/>
          <w:szCs w:val="21"/>
          <w:lang w:val="es-ES_tradnl"/>
        </w:rPr>
        <w:t>.</w:t>
      </w:r>
      <w:r w:rsidR="001E732B">
        <w:rPr>
          <w:rFonts w:cs="Tahoma"/>
          <w:sz w:val="21"/>
          <w:szCs w:val="21"/>
          <w:lang w:val="es-ES_tradnl"/>
        </w:rPr>
        <w:t xml:space="preserve"> </w:t>
      </w:r>
      <w:r w:rsidR="001E732B">
        <w:rPr>
          <w:rFonts w:cs="Tahoma"/>
          <w:sz w:val="21"/>
          <w:szCs w:val="21"/>
          <w:lang w:val="es-419"/>
        </w:rPr>
        <w:t xml:space="preserve">Única excepción </w:t>
      </w:r>
      <w:r w:rsidR="006A02AC">
        <w:rPr>
          <w:rFonts w:cs="Tahoma"/>
          <w:sz w:val="21"/>
          <w:szCs w:val="21"/>
          <w:lang w:val="es-419"/>
        </w:rPr>
        <w:t>h</w:t>
      </w:r>
      <w:r w:rsidR="001E732B">
        <w:rPr>
          <w:rFonts w:cs="Tahoma"/>
          <w:sz w:val="21"/>
          <w:szCs w:val="21"/>
          <w:lang w:val="es-419"/>
        </w:rPr>
        <w:t>a sido, marginalmente, El Salvador, en cuya AFE relativa a la base de datos de adolescentes</w:t>
      </w:r>
      <w:r w:rsidR="001E732B">
        <w:rPr>
          <w:rStyle w:val="Rimandonotaapidipagina"/>
          <w:rFonts w:cs="Tahoma"/>
          <w:sz w:val="21"/>
          <w:szCs w:val="21"/>
          <w:lang w:val="es-419"/>
        </w:rPr>
        <w:footnoteReference w:id="2"/>
      </w:r>
      <w:r w:rsidR="006A02AC">
        <w:rPr>
          <w:rFonts w:cs="Tahoma"/>
          <w:sz w:val="21"/>
          <w:szCs w:val="21"/>
          <w:lang w:val="es-419"/>
        </w:rPr>
        <w:t xml:space="preserve"> se destaca una carga factorial débil y no evidentemente monofactorial con respecto a los ítems RE_8 y RE_11 (tabla 15).</w:t>
      </w:r>
    </w:p>
    <w:p w14:paraId="155C353A" w14:textId="0D72AE3E" w:rsidR="00E9082C" w:rsidRDefault="00E9082C" w:rsidP="00793E21">
      <w:pPr>
        <w:spacing w:before="120" w:after="120"/>
        <w:jc w:val="both"/>
        <w:rPr>
          <w:rFonts w:cs="Tahoma"/>
          <w:sz w:val="21"/>
          <w:szCs w:val="21"/>
          <w:lang w:val="es-419"/>
        </w:rPr>
      </w:pPr>
    </w:p>
    <w:p w14:paraId="03932E89" w14:textId="406CDF1D" w:rsidR="00E9082C" w:rsidRDefault="00E9082C" w:rsidP="00793E21">
      <w:pPr>
        <w:spacing w:before="120" w:after="120"/>
        <w:jc w:val="both"/>
        <w:rPr>
          <w:rFonts w:cs="Tahoma"/>
          <w:sz w:val="21"/>
          <w:szCs w:val="21"/>
          <w:lang w:val="es-419"/>
        </w:rPr>
      </w:pPr>
    </w:p>
    <w:p w14:paraId="2BB82EDB" w14:textId="53EA60CC" w:rsidR="00E9082C" w:rsidRDefault="00E9082C" w:rsidP="00793E21">
      <w:pPr>
        <w:spacing w:before="120" w:after="120"/>
        <w:jc w:val="both"/>
        <w:rPr>
          <w:rFonts w:cs="Tahoma"/>
          <w:sz w:val="21"/>
          <w:szCs w:val="21"/>
          <w:lang w:val="es-419"/>
        </w:rPr>
      </w:pPr>
    </w:p>
    <w:p w14:paraId="619058C2" w14:textId="77777777" w:rsidR="00E9082C" w:rsidRPr="001E732B" w:rsidRDefault="00E9082C" w:rsidP="00793E21">
      <w:pPr>
        <w:spacing w:before="120" w:after="120"/>
        <w:jc w:val="both"/>
        <w:rPr>
          <w:rFonts w:cs="Tahoma"/>
          <w:sz w:val="21"/>
          <w:szCs w:val="21"/>
          <w:lang w:val="es-419"/>
        </w:rPr>
      </w:pPr>
    </w:p>
    <w:p w14:paraId="62F136E4" w14:textId="3980EABA" w:rsidR="00793E21" w:rsidRPr="0082342D" w:rsidRDefault="00793E21" w:rsidP="00793E21">
      <w:pPr>
        <w:pStyle w:val="Didascalia"/>
        <w:keepNext/>
        <w:spacing w:after="0"/>
        <w:rPr>
          <w:lang w:val="es-419"/>
        </w:rPr>
      </w:pPr>
      <w:r w:rsidRPr="0082342D">
        <w:rPr>
          <w:lang w:val="es-419"/>
        </w:rPr>
        <w:lastRenderedPageBreak/>
        <w:t xml:space="preserve">Tabla </w:t>
      </w:r>
      <w:r w:rsidR="00CF56A6">
        <w:fldChar w:fldCharType="begin"/>
      </w:r>
      <w:r w:rsidR="00CF56A6" w:rsidRPr="0082342D">
        <w:rPr>
          <w:lang w:val="es-419"/>
        </w:rPr>
        <w:instrText xml:space="preserve"> SEQ Tabla \* ARABIC </w:instrText>
      </w:r>
      <w:r w:rsidR="00CF56A6">
        <w:fldChar w:fldCharType="separate"/>
      </w:r>
      <w:r w:rsidR="00C067B3" w:rsidRPr="0082342D">
        <w:rPr>
          <w:noProof/>
          <w:lang w:val="es-419"/>
        </w:rPr>
        <w:t>13</w:t>
      </w:r>
      <w:r w:rsidR="00CF56A6">
        <w:rPr>
          <w:noProof/>
        </w:rPr>
        <w:fldChar w:fldCharType="end"/>
      </w:r>
      <w:r w:rsidRPr="0082342D">
        <w:rPr>
          <w:lang w:val="es-419"/>
        </w:rPr>
        <w:t>. AFE Argentina</w:t>
      </w:r>
      <w:r w:rsidR="0082342D" w:rsidRPr="0082342D">
        <w:rPr>
          <w:lang w:val="es-419"/>
        </w:rPr>
        <w:t xml:space="preserve"> </w:t>
      </w:r>
      <w:r w:rsidR="0082342D" w:rsidRPr="00EA1FC3">
        <w:rPr>
          <w:lang w:val="es-419"/>
        </w:rPr>
        <w:t>(varianza explicada =</w:t>
      </w:r>
      <w:r w:rsidR="0082342D">
        <w:rPr>
          <w:lang w:val="es-419"/>
        </w:rPr>
        <w:t xml:space="preserve"> 59,22%</w:t>
      </w:r>
      <w:r w:rsidR="0082342D" w:rsidRPr="00EA1FC3">
        <w:rPr>
          <w:lang w:val="es-419"/>
        </w:rPr>
        <w:t>; A</w:t>
      </w:r>
      <w:r w:rsidR="0082342D">
        <w:rPr>
          <w:lang w:val="es-419"/>
        </w:rPr>
        <w:t>lfa de Cronbach = 0,758)</w:t>
      </w: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30"/>
        <w:gridCol w:w="1030"/>
        <w:gridCol w:w="1030"/>
        <w:gridCol w:w="1030"/>
        <w:gridCol w:w="1030"/>
      </w:tblGrid>
      <w:tr w:rsidR="00793E21" w:rsidRPr="00793E21" w14:paraId="3520D3CB" w14:textId="77777777" w:rsidTr="00793E21">
        <w:trPr>
          <w:cantSplit/>
        </w:trPr>
        <w:tc>
          <w:tcPr>
            <w:tcW w:w="1106" w:type="dxa"/>
            <w:tcBorders>
              <w:top w:val="nil"/>
              <w:left w:val="nil"/>
              <w:bottom w:val="nil"/>
              <w:right w:val="nil"/>
            </w:tcBorders>
            <w:shd w:val="clear" w:color="auto" w:fill="FFFFFF"/>
            <w:vAlign w:val="bottom"/>
          </w:tcPr>
          <w:p w14:paraId="47CBEBCD" w14:textId="77777777" w:rsidR="00793E21" w:rsidRPr="0082342D" w:rsidRDefault="00793E21" w:rsidP="00A913D7">
            <w:pPr>
              <w:autoSpaceDE w:val="0"/>
              <w:autoSpaceDN w:val="0"/>
              <w:adjustRightInd w:val="0"/>
              <w:spacing w:after="0" w:line="240" w:lineRule="auto"/>
              <w:rPr>
                <w:rFonts w:cstheme="minorHAnsi"/>
                <w:color w:val="264A60"/>
                <w:sz w:val="16"/>
                <w:szCs w:val="16"/>
                <w:lang w:val="es-419"/>
              </w:rPr>
            </w:pPr>
          </w:p>
        </w:tc>
        <w:tc>
          <w:tcPr>
            <w:tcW w:w="1030" w:type="dxa"/>
            <w:tcBorders>
              <w:top w:val="nil"/>
              <w:left w:val="nil"/>
              <w:bottom w:val="single" w:sz="8" w:space="0" w:color="152935"/>
              <w:right w:val="single" w:sz="8" w:space="0" w:color="E0E0E0"/>
            </w:tcBorders>
            <w:shd w:val="clear" w:color="auto" w:fill="FFFFFF"/>
            <w:vAlign w:val="bottom"/>
          </w:tcPr>
          <w:p w14:paraId="7521EA58" w14:textId="77777777" w:rsidR="00793E21" w:rsidRPr="00793E21" w:rsidRDefault="00793E21" w:rsidP="00A913D7">
            <w:pPr>
              <w:autoSpaceDE w:val="0"/>
              <w:autoSpaceDN w:val="0"/>
              <w:adjustRightInd w:val="0"/>
              <w:spacing w:after="0" w:line="240" w:lineRule="auto"/>
              <w:ind w:left="60" w:right="60"/>
              <w:jc w:val="center"/>
              <w:rPr>
                <w:rFonts w:cstheme="minorHAnsi"/>
                <w:color w:val="264A60"/>
                <w:sz w:val="16"/>
                <w:szCs w:val="16"/>
              </w:rPr>
            </w:pPr>
            <w:r w:rsidRPr="00793E21">
              <w:rPr>
                <w:rFonts w:cstheme="minorHAnsi"/>
                <w:color w:val="264A60"/>
                <w:sz w:val="16"/>
                <w:szCs w:val="16"/>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1281EC4" w14:textId="77777777" w:rsidR="00793E21" w:rsidRPr="00793E21" w:rsidRDefault="00793E21" w:rsidP="00A913D7">
            <w:pPr>
              <w:autoSpaceDE w:val="0"/>
              <w:autoSpaceDN w:val="0"/>
              <w:adjustRightInd w:val="0"/>
              <w:spacing w:after="0" w:line="240" w:lineRule="auto"/>
              <w:ind w:left="60" w:right="60"/>
              <w:jc w:val="center"/>
              <w:rPr>
                <w:rFonts w:cstheme="minorHAnsi"/>
                <w:color w:val="264A60"/>
                <w:sz w:val="16"/>
                <w:szCs w:val="16"/>
              </w:rPr>
            </w:pPr>
            <w:r w:rsidRPr="00793E21">
              <w:rPr>
                <w:rFonts w:cstheme="minorHAnsi"/>
                <w:color w:val="264A60"/>
                <w:sz w:val="16"/>
                <w:szCs w:val="16"/>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B311526" w14:textId="77777777" w:rsidR="00793E21" w:rsidRPr="00793E21" w:rsidRDefault="00793E21" w:rsidP="00A913D7">
            <w:pPr>
              <w:autoSpaceDE w:val="0"/>
              <w:autoSpaceDN w:val="0"/>
              <w:adjustRightInd w:val="0"/>
              <w:spacing w:after="0" w:line="240" w:lineRule="auto"/>
              <w:ind w:left="60" w:right="60"/>
              <w:jc w:val="center"/>
              <w:rPr>
                <w:rFonts w:cstheme="minorHAnsi"/>
                <w:color w:val="264A60"/>
                <w:sz w:val="16"/>
                <w:szCs w:val="16"/>
              </w:rPr>
            </w:pPr>
            <w:r w:rsidRPr="00793E21">
              <w:rPr>
                <w:rFonts w:cstheme="minorHAnsi"/>
                <w:color w:val="264A60"/>
                <w:sz w:val="16"/>
                <w:szCs w:val="16"/>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5054BBD" w14:textId="77777777" w:rsidR="00793E21" w:rsidRPr="00793E21" w:rsidRDefault="00793E21" w:rsidP="00A913D7">
            <w:pPr>
              <w:autoSpaceDE w:val="0"/>
              <w:autoSpaceDN w:val="0"/>
              <w:adjustRightInd w:val="0"/>
              <w:spacing w:after="0" w:line="240" w:lineRule="auto"/>
              <w:ind w:left="60" w:right="60"/>
              <w:jc w:val="center"/>
              <w:rPr>
                <w:rFonts w:cstheme="minorHAnsi"/>
                <w:color w:val="264A60"/>
                <w:sz w:val="16"/>
                <w:szCs w:val="16"/>
              </w:rPr>
            </w:pPr>
            <w:r w:rsidRPr="00793E21">
              <w:rPr>
                <w:rFonts w:cstheme="minorHAnsi"/>
                <w:color w:val="264A60"/>
                <w:sz w:val="16"/>
                <w:szCs w:val="16"/>
              </w:rPr>
              <w:t>4</w:t>
            </w:r>
          </w:p>
        </w:tc>
        <w:tc>
          <w:tcPr>
            <w:tcW w:w="1030" w:type="dxa"/>
            <w:tcBorders>
              <w:top w:val="nil"/>
              <w:left w:val="single" w:sz="8" w:space="0" w:color="E0E0E0"/>
              <w:bottom w:val="single" w:sz="8" w:space="0" w:color="152935"/>
              <w:right w:val="nil"/>
            </w:tcBorders>
            <w:shd w:val="clear" w:color="auto" w:fill="FFFFFF"/>
            <w:vAlign w:val="bottom"/>
          </w:tcPr>
          <w:p w14:paraId="47377218" w14:textId="77777777" w:rsidR="00793E21" w:rsidRPr="00793E21" w:rsidRDefault="00793E21" w:rsidP="00A913D7">
            <w:pPr>
              <w:autoSpaceDE w:val="0"/>
              <w:autoSpaceDN w:val="0"/>
              <w:adjustRightInd w:val="0"/>
              <w:spacing w:after="0" w:line="240" w:lineRule="auto"/>
              <w:ind w:left="60" w:right="60"/>
              <w:jc w:val="center"/>
              <w:rPr>
                <w:rFonts w:cstheme="minorHAnsi"/>
                <w:color w:val="264A60"/>
                <w:sz w:val="16"/>
                <w:szCs w:val="16"/>
              </w:rPr>
            </w:pPr>
            <w:r w:rsidRPr="00793E21">
              <w:rPr>
                <w:rFonts w:cstheme="minorHAnsi"/>
                <w:color w:val="264A60"/>
                <w:sz w:val="16"/>
                <w:szCs w:val="16"/>
              </w:rPr>
              <w:t>5</w:t>
            </w:r>
          </w:p>
        </w:tc>
      </w:tr>
      <w:tr w:rsidR="00793E21" w:rsidRPr="00793E21" w14:paraId="3A0B3E01" w14:textId="77777777" w:rsidTr="00793E21">
        <w:trPr>
          <w:cantSplit/>
        </w:trPr>
        <w:tc>
          <w:tcPr>
            <w:tcW w:w="1106" w:type="dxa"/>
            <w:tcBorders>
              <w:top w:val="single" w:sz="8" w:space="0" w:color="152935"/>
              <w:left w:val="nil"/>
              <w:bottom w:val="single" w:sz="8" w:space="0" w:color="AEAEAE"/>
              <w:right w:val="nil"/>
            </w:tcBorders>
            <w:shd w:val="clear" w:color="auto" w:fill="E0E0E0"/>
          </w:tcPr>
          <w:p w14:paraId="4769DAC1"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w:t>
            </w:r>
          </w:p>
        </w:tc>
        <w:tc>
          <w:tcPr>
            <w:tcW w:w="1030" w:type="dxa"/>
            <w:tcBorders>
              <w:top w:val="single" w:sz="8" w:space="0" w:color="152935"/>
              <w:left w:val="nil"/>
              <w:bottom w:val="single" w:sz="8" w:space="0" w:color="AEAEAE"/>
              <w:right w:val="single" w:sz="8" w:space="0" w:color="E0E0E0"/>
            </w:tcBorders>
            <w:shd w:val="clear" w:color="auto" w:fill="FFFFFF"/>
          </w:tcPr>
          <w:p w14:paraId="42F9E6F2"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,075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81D9AA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2C37A45"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,084</w:t>
            </w:r>
          </w:p>
        </w:tc>
        <w:tc>
          <w:tcPr>
            <w:tcW w:w="1030" w:type="dxa"/>
            <w:tcBorders>
              <w:top w:val="single" w:sz="8" w:space="0" w:color="152935"/>
              <w:left w:val="single" w:sz="8" w:space="0" w:color="E0E0E0"/>
              <w:bottom w:val="single" w:sz="8" w:space="0" w:color="AEAEAE"/>
              <w:right w:val="single" w:sz="8" w:space="0" w:color="E0E0E0"/>
            </w:tcBorders>
            <w:shd w:val="clear" w:color="auto" w:fill="092672"/>
          </w:tcPr>
          <w:p w14:paraId="50369556"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,785</w:t>
            </w:r>
          </w:p>
        </w:tc>
        <w:tc>
          <w:tcPr>
            <w:tcW w:w="1030" w:type="dxa"/>
            <w:tcBorders>
              <w:top w:val="single" w:sz="8" w:space="0" w:color="152935"/>
              <w:left w:val="single" w:sz="8" w:space="0" w:color="E0E0E0"/>
              <w:bottom w:val="single" w:sz="8" w:space="0" w:color="AEAEAE"/>
              <w:right w:val="nil"/>
            </w:tcBorders>
            <w:shd w:val="clear" w:color="auto" w:fill="FFFFFF"/>
          </w:tcPr>
          <w:p w14:paraId="590BF036"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-,087</w:t>
            </w:r>
          </w:p>
        </w:tc>
      </w:tr>
      <w:tr w:rsidR="00793E21" w:rsidRPr="00793E21" w14:paraId="3D4DB2FC"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5C5685E7"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RE_2</w:t>
            </w:r>
          </w:p>
        </w:tc>
        <w:tc>
          <w:tcPr>
            <w:tcW w:w="1030" w:type="dxa"/>
            <w:tcBorders>
              <w:top w:val="single" w:sz="8" w:space="0" w:color="AEAEAE"/>
              <w:left w:val="nil"/>
              <w:bottom w:val="single" w:sz="8" w:space="0" w:color="AEAEAE"/>
              <w:right w:val="single" w:sz="8" w:space="0" w:color="E0E0E0"/>
            </w:tcBorders>
            <w:shd w:val="clear" w:color="auto" w:fill="FFFFFF"/>
          </w:tcPr>
          <w:p w14:paraId="7E5BCB1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8AA82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6139E1"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,011</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78F64D8B"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,797</w:t>
            </w:r>
          </w:p>
        </w:tc>
        <w:tc>
          <w:tcPr>
            <w:tcW w:w="1030" w:type="dxa"/>
            <w:tcBorders>
              <w:top w:val="single" w:sz="8" w:space="0" w:color="AEAEAE"/>
              <w:left w:val="single" w:sz="8" w:space="0" w:color="E0E0E0"/>
              <w:bottom w:val="single" w:sz="8" w:space="0" w:color="AEAEAE"/>
              <w:right w:val="nil"/>
            </w:tcBorders>
            <w:shd w:val="clear" w:color="auto" w:fill="FFFFFF"/>
          </w:tcPr>
          <w:p w14:paraId="1C09C16A"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,079</w:t>
            </w:r>
          </w:p>
        </w:tc>
      </w:tr>
      <w:tr w:rsidR="00793E21" w:rsidRPr="00793E21" w14:paraId="35915FD2"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68D83F37"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4AFE20B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3A9A86"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46D26E"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03B84D"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-,043</w:t>
            </w:r>
          </w:p>
        </w:tc>
        <w:tc>
          <w:tcPr>
            <w:tcW w:w="1030" w:type="dxa"/>
            <w:tcBorders>
              <w:top w:val="single" w:sz="8" w:space="0" w:color="AEAEAE"/>
              <w:left w:val="single" w:sz="8" w:space="0" w:color="E0E0E0"/>
              <w:bottom w:val="single" w:sz="8" w:space="0" w:color="AEAEAE"/>
              <w:right w:val="nil"/>
            </w:tcBorders>
            <w:shd w:val="clear" w:color="auto" w:fill="092672"/>
          </w:tcPr>
          <w:p w14:paraId="16C24302"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,785</w:t>
            </w:r>
          </w:p>
        </w:tc>
      </w:tr>
      <w:tr w:rsidR="00793E21" w:rsidRPr="00793E21" w14:paraId="3ED00ED4"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2515C8B1"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4FC0FA21"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4896EF"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D32B96"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,152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3BEE63"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,029</w:t>
            </w:r>
          </w:p>
        </w:tc>
        <w:tc>
          <w:tcPr>
            <w:tcW w:w="1030" w:type="dxa"/>
            <w:tcBorders>
              <w:top w:val="single" w:sz="8" w:space="0" w:color="AEAEAE"/>
              <w:left w:val="single" w:sz="8" w:space="0" w:color="E0E0E0"/>
              <w:bottom w:val="single" w:sz="8" w:space="0" w:color="AEAEAE"/>
              <w:right w:val="nil"/>
            </w:tcBorders>
            <w:shd w:val="clear" w:color="auto" w:fill="092672"/>
          </w:tcPr>
          <w:p w14:paraId="06351E17"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,786</w:t>
            </w:r>
          </w:p>
        </w:tc>
      </w:tr>
      <w:tr w:rsidR="00793E21" w:rsidRPr="00793E21" w14:paraId="769AFCCD"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4ED5B6E1"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RE_7</w:t>
            </w:r>
          </w:p>
        </w:tc>
        <w:tc>
          <w:tcPr>
            <w:tcW w:w="1030" w:type="dxa"/>
            <w:tcBorders>
              <w:top w:val="single" w:sz="8" w:space="0" w:color="AEAEAE"/>
              <w:left w:val="nil"/>
              <w:bottom w:val="single" w:sz="8" w:space="0" w:color="AEAEAE"/>
              <w:right w:val="single" w:sz="8" w:space="0" w:color="E0E0E0"/>
            </w:tcBorders>
            <w:shd w:val="clear" w:color="auto" w:fill="FFFFFF"/>
          </w:tcPr>
          <w:p w14:paraId="77D5A3B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,049</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59F766DF"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,708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32515B"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,069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67C97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,220</w:t>
            </w:r>
          </w:p>
        </w:tc>
        <w:tc>
          <w:tcPr>
            <w:tcW w:w="1030" w:type="dxa"/>
            <w:tcBorders>
              <w:top w:val="single" w:sz="8" w:space="0" w:color="AEAEAE"/>
              <w:left w:val="single" w:sz="8" w:space="0" w:color="E0E0E0"/>
              <w:bottom w:val="single" w:sz="8" w:space="0" w:color="AEAEAE"/>
              <w:right w:val="nil"/>
            </w:tcBorders>
            <w:shd w:val="clear" w:color="auto" w:fill="FFFFFF"/>
          </w:tcPr>
          <w:p w14:paraId="74A84639"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-,119</w:t>
            </w:r>
          </w:p>
        </w:tc>
      </w:tr>
      <w:tr w:rsidR="00793E21" w:rsidRPr="00793E21" w14:paraId="2FA0B996"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32E14DAB"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RE_8</w:t>
            </w:r>
          </w:p>
        </w:tc>
        <w:tc>
          <w:tcPr>
            <w:tcW w:w="1030" w:type="dxa"/>
            <w:tcBorders>
              <w:top w:val="single" w:sz="8" w:space="0" w:color="AEAEAE"/>
              <w:left w:val="nil"/>
              <w:bottom w:val="single" w:sz="8" w:space="0" w:color="AEAEAE"/>
              <w:right w:val="single" w:sz="8" w:space="0" w:color="E0E0E0"/>
            </w:tcBorders>
            <w:shd w:val="clear" w:color="auto" w:fill="FFFFFF"/>
          </w:tcPr>
          <w:p w14:paraId="086D631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77EB47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,295</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02DDBD35"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,596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B03F6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,176</w:t>
            </w:r>
          </w:p>
        </w:tc>
        <w:tc>
          <w:tcPr>
            <w:tcW w:w="1030" w:type="dxa"/>
            <w:tcBorders>
              <w:top w:val="single" w:sz="8" w:space="0" w:color="AEAEAE"/>
              <w:left w:val="single" w:sz="8" w:space="0" w:color="E0E0E0"/>
              <w:bottom w:val="single" w:sz="8" w:space="0" w:color="AEAEAE"/>
              <w:right w:val="nil"/>
            </w:tcBorders>
            <w:shd w:val="clear" w:color="auto" w:fill="FFFFFF"/>
          </w:tcPr>
          <w:p w14:paraId="777DC94E"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,124</w:t>
            </w:r>
          </w:p>
        </w:tc>
      </w:tr>
      <w:tr w:rsidR="00793E21" w:rsidRPr="00793E21" w14:paraId="098AC19A"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43FC79E5"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47DD2E31"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41EC2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,092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7B0CC87D"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,740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745215"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,068</w:t>
            </w:r>
          </w:p>
        </w:tc>
        <w:tc>
          <w:tcPr>
            <w:tcW w:w="1030" w:type="dxa"/>
            <w:tcBorders>
              <w:top w:val="single" w:sz="8" w:space="0" w:color="AEAEAE"/>
              <w:left w:val="single" w:sz="8" w:space="0" w:color="E0E0E0"/>
              <w:bottom w:val="single" w:sz="8" w:space="0" w:color="AEAEAE"/>
              <w:right w:val="nil"/>
            </w:tcBorders>
            <w:shd w:val="clear" w:color="auto" w:fill="FFFFFF"/>
          </w:tcPr>
          <w:p w14:paraId="6D7DAE0B"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,074</w:t>
            </w:r>
          </w:p>
        </w:tc>
      </w:tr>
      <w:tr w:rsidR="00793E21" w:rsidRPr="00793E21" w14:paraId="2A0B3D47"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2B31F01D"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35D540BB"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21289D"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-,077</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001FF158"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,674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47A7C6E"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-,257</w:t>
            </w:r>
          </w:p>
        </w:tc>
        <w:tc>
          <w:tcPr>
            <w:tcW w:w="1030" w:type="dxa"/>
            <w:tcBorders>
              <w:top w:val="single" w:sz="8" w:space="0" w:color="AEAEAE"/>
              <w:left w:val="single" w:sz="8" w:space="0" w:color="E0E0E0"/>
              <w:bottom w:val="single" w:sz="8" w:space="0" w:color="AEAEAE"/>
              <w:right w:val="nil"/>
            </w:tcBorders>
            <w:shd w:val="clear" w:color="auto" w:fill="FFFFFF"/>
          </w:tcPr>
          <w:p w14:paraId="4A048265"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,173</w:t>
            </w:r>
          </w:p>
        </w:tc>
      </w:tr>
      <w:tr w:rsidR="00793E21" w:rsidRPr="00793E21" w14:paraId="323269A4"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0C3A8571"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3C1DFFD1"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EBBE81"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,184</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1FF842F1"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,459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2CD67E"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-,016</w:t>
            </w:r>
          </w:p>
        </w:tc>
        <w:tc>
          <w:tcPr>
            <w:tcW w:w="1030" w:type="dxa"/>
            <w:tcBorders>
              <w:top w:val="single" w:sz="8" w:space="0" w:color="AEAEAE"/>
              <w:left w:val="single" w:sz="8" w:space="0" w:color="E0E0E0"/>
              <w:bottom w:val="single" w:sz="8" w:space="0" w:color="AEAEAE"/>
              <w:right w:val="nil"/>
            </w:tcBorders>
            <w:shd w:val="clear" w:color="auto" w:fill="FFFFFF"/>
          </w:tcPr>
          <w:p w14:paraId="5D2D696D"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-,003</w:t>
            </w:r>
          </w:p>
        </w:tc>
      </w:tr>
      <w:tr w:rsidR="00793E21" w:rsidRPr="00793E21" w14:paraId="25C5E3C7"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530B99C2"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7F1697DE"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-,065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CD0B2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,226</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753263A2"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,616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253716"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,182</w:t>
            </w:r>
          </w:p>
        </w:tc>
        <w:tc>
          <w:tcPr>
            <w:tcW w:w="1030" w:type="dxa"/>
            <w:tcBorders>
              <w:top w:val="single" w:sz="8" w:space="0" w:color="AEAEAE"/>
              <w:left w:val="single" w:sz="8" w:space="0" w:color="E0E0E0"/>
              <w:bottom w:val="single" w:sz="8" w:space="0" w:color="AEAEAE"/>
              <w:right w:val="nil"/>
            </w:tcBorders>
            <w:shd w:val="clear" w:color="auto" w:fill="FFFFFF"/>
          </w:tcPr>
          <w:p w14:paraId="13BF1CF0"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-,098</w:t>
            </w:r>
          </w:p>
        </w:tc>
      </w:tr>
      <w:tr w:rsidR="00793E21" w:rsidRPr="00793E21" w14:paraId="5F2074E5"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33C012CC"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RE_14</w:t>
            </w:r>
          </w:p>
        </w:tc>
        <w:tc>
          <w:tcPr>
            <w:tcW w:w="1030" w:type="dxa"/>
            <w:tcBorders>
              <w:top w:val="single" w:sz="8" w:space="0" w:color="AEAEAE"/>
              <w:left w:val="nil"/>
              <w:bottom w:val="single" w:sz="8" w:space="0" w:color="AEAEAE"/>
              <w:right w:val="single" w:sz="8" w:space="0" w:color="E0E0E0"/>
            </w:tcBorders>
            <w:shd w:val="clear" w:color="auto" w:fill="FFFFFF"/>
          </w:tcPr>
          <w:p w14:paraId="6A9DFD37"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,167</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4A081067"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,638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6A2F10"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,326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9C450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-,036</w:t>
            </w:r>
          </w:p>
        </w:tc>
        <w:tc>
          <w:tcPr>
            <w:tcW w:w="1030" w:type="dxa"/>
            <w:tcBorders>
              <w:top w:val="single" w:sz="8" w:space="0" w:color="AEAEAE"/>
              <w:left w:val="single" w:sz="8" w:space="0" w:color="E0E0E0"/>
              <w:bottom w:val="single" w:sz="8" w:space="0" w:color="AEAEAE"/>
              <w:right w:val="nil"/>
            </w:tcBorders>
            <w:shd w:val="clear" w:color="auto" w:fill="FFFFFF"/>
          </w:tcPr>
          <w:p w14:paraId="3C1079E1"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,143</w:t>
            </w:r>
          </w:p>
        </w:tc>
      </w:tr>
      <w:tr w:rsidR="00793E21" w:rsidRPr="00793E21" w14:paraId="03505111"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7B314BF5"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RE_15</w:t>
            </w:r>
          </w:p>
        </w:tc>
        <w:tc>
          <w:tcPr>
            <w:tcW w:w="1030" w:type="dxa"/>
            <w:tcBorders>
              <w:top w:val="single" w:sz="8" w:space="0" w:color="AEAEAE"/>
              <w:left w:val="nil"/>
              <w:bottom w:val="single" w:sz="8" w:space="0" w:color="AEAEAE"/>
              <w:right w:val="single" w:sz="8" w:space="0" w:color="E0E0E0"/>
            </w:tcBorders>
            <w:shd w:val="clear" w:color="auto" w:fill="FFFFFF"/>
          </w:tcPr>
          <w:p w14:paraId="2D3BDCE2"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,059</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6C958CB6"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,843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440E50"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E5F7FF"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-,002</w:t>
            </w:r>
          </w:p>
        </w:tc>
        <w:tc>
          <w:tcPr>
            <w:tcW w:w="1030" w:type="dxa"/>
            <w:tcBorders>
              <w:top w:val="single" w:sz="8" w:space="0" w:color="AEAEAE"/>
              <w:left w:val="single" w:sz="8" w:space="0" w:color="E0E0E0"/>
              <w:bottom w:val="single" w:sz="8" w:space="0" w:color="AEAEAE"/>
              <w:right w:val="nil"/>
            </w:tcBorders>
            <w:shd w:val="clear" w:color="auto" w:fill="FFFFFF"/>
          </w:tcPr>
          <w:p w14:paraId="4A679873"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,038</w:t>
            </w:r>
          </w:p>
        </w:tc>
      </w:tr>
      <w:tr w:rsidR="00793E21" w:rsidRPr="00793E21" w14:paraId="742DA61C"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3B42B21F"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RE_16</w:t>
            </w:r>
          </w:p>
        </w:tc>
        <w:tc>
          <w:tcPr>
            <w:tcW w:w="1030" w:type="dxa"/>
            <w:tcBorders>
              <w:top w:val="single" w:sz="8" w:space="0" w:color="AEAEAE"/>
              <w:left w:val="nil"/>
              <w:bottom w:val="single" w:sz="8" w:space="0" w:color="AEAEAE"/>
              <w:right w:val="single" w:sz="8" w:space="0" w:color="E0E0E0"/>
            </w:tcBorders>
            <w:shd w:val="clear" w:color="auto" w:fill="FFFFFF"/>
          </w:tcPr>
          <w:p w14:paraId="08B82AE8"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,145</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1C52B005"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,785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B3769F6"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,194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E8DA69"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-,050</w:t>
            </w:r>
          </w:p>
        </w:tc>
        <w:tc>
          <w:tcPr>
            <w:tcW w:w="1030" w:type="dxa"/>
            <w:tcBorders>
              <w:top w:val="single" w:sz="8" w:space="0" w:color="AEAEAE"/>
              <w:left w:val="single" w:sz="8" w:space="0" w:color="E0E0E0"/>
              <w:bottom w:val="single" w:sz="8" w:space="0" w:color="AEAEAE"/>
              <w:right w:val="nil"/>
            </w:tcBorders>
            <w:shd w:val="clear" w:color="auto" w:fill="FFFFFF"/>
          </w:tcPr>
          <w:p w14:paraId="0B0FB208"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,066</w:t>
            </w:r>
          </w:p>
        </w:tc>
      </w:tr>
      <w:tr w:rsidR="00793E21" w:rsidRPr="00793E21" w14:paraId="5BFD2725"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164A6BC6"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RE_17</w:t>
            </w:r>
          </w:p>
        </w:tc>
        <w:tc>
          <w:tcPr>
            <w:tcW w:w="1030" w:type="dxa"/>
            <w:tcBorders>
              <w:top w:val="single" w:sz="8" w:space="0" w:color="AEAEAE"/>
              <w:left w:val="nil"/>
              <w:bottom w:val="single" w:sz="8" w:space="0" w:color="AEAEAE"/>
              <w:right w:val="single" w:sz="8" w:space="0" w:color="E0E0E0"/>
            </w:tcBorders>
            <w:shd w:val="clear" w:color="auto" w:fill="D70033"/>
          </w:tcPr>
          <w:p w14:paraId="4015381D"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167852"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,078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1295B7"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066299"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,053</w:t>
            </w:r>
          </w:p>
        </w:tc>
        <w:tc>
          <w:tcPr>
            <w:tcW w:w="1030" w:type="dxa"/>
            <w:tcBorders>
              <w:top w:val="single" w:sz="8" w:space="0" w:color="AEAEAE"/>
              <w:left w:val="single" w:sz="8" w:space="0" w:color="E0E0E0"/>
              <w:bottom w:val="single" w:sz="8" w:space="0" w:color="AEAEAE"/>
              <w:right w:val="nil"/>
            </w:tcBorders>
            <w:shd w:val="clear" w:color="auto" w:fill="FFFFFF"/>
          </w:tcPr>
          <w:p w14:paraId="12016E9D"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,018</w:t>
            </w:r>
          </w:p>
        </w:tc>
      </w:tr>
      <w:tr w:rsidR="00793E21" w:rsidRPr="00793E21" w14:paraId="7A15D96A"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19D3936E"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RE_20</w:t>
            </w:r>
          </w:p>
        </w:tc>
        <w:tc>
          <w:tcPr>
            <w:tcW w:w="1030" w:type="dxa"/>
            <w:tcBorders>
              <w:top w:val="single" w:sz="8" w:space="0" w:color="AEAEAE"/>
              <w:left w:val="nil"/>
              <w:bottom w:val="single" w:sz="8" w:space="0" w:color="AEAEAE"/>
              <w:right w:val="single" w:sz="8" w:space="0" w:color="E0E0E0"/>
            </w:tcBorders>
            <w:shd w:val="clear" w:color="auto" w:fill="D70033"/>
          </w:tcPr>
          <w:p w14:paraId="64CBA665"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,836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BB5CCF"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E47585"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7D6720"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,050</w:t>
            </w:r>
          </w:p>
        </w:tc>
        <w:tc>
          <w:tcPr>
            <w:tcW w:w="1030" w:type="dxa"/>
            <w:tcBorders>
              <w:top w:val="single" w:sz="8" w:space="0" w:color="AEAEAE"/>
              <w:left w:val="single" w:sz="8" w:space="0" w:color="E0E0E0"/>
              <w:bottom w:val="single" w:sz="8" w:space="0" w:color="AEAEAE"/>
              <w:right w:val="nil"/>
            </w:tcBorders>
            <w:shd w:val="clear" w:color="auto" w:fill="FFFFFF"/>
          </w:tcPr>
          <w:p w14:paraId="5DEA218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-,017</w:t>
            </w:r>
          </w:p>
        </w:tc>
      </w:tr>
      <w:tr w:rsidR="00793E21" w:rsidRPr="00793E21" w14:paraId="19A57414" w14:textId="77777777" w:rsidTr="00793E21">
        <w:trPr>
          <w:cantSplit/>
        </w:trPr>
        <w:tc>
          <w:tcPr>
            <w:tcW w:w="1106" w:type="dxa"/>
            <w:tcBorders>
              <w:top w:val="single" w:sz="8" w:space="0" w:color="AEAEAE"/>
              <w:left w:val="nil"/>
              <w:bottom w:val="single" w:sz="8" w:space="0" w:color="AEAEAE"/>
              <w:right w:val="nil"/>
            </w:tcBorders>
            <w:shd w:val="clear" w:color="auto" w:fill="E0E0E0"/>
          </w:tcPr>
          <w:p w14:paraId="3342A461"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RE_21</w:t>
            </w:r>
          </w:p>
        </w:tc>
        <w:tc>
          <w:tcPr>
            <w:tcW w:w="1030" w:type="dxa"/>
            <w:tcBorders>
              <w:top w:val="single" w:sz="8" w:space="0" w:color="AEAEAE"/>
              <w:left w:val="nil"/>
              <w:bottom w:val="single" w:sz="8" w:space="0" w:color="AEAEAE"/>
              <w:right w:val="single" w:sz="8" w:space="0" w:color="E0E0E0"/>
            </w:tcBorders>
            <w:shd w:val="clear" w:color="auto" w:fill="D70033"/>
          </w:tcPr>
          <w:p w14:paraId="1EA8F43B"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,740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2AE50DA"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,144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6097B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A9C74A"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,036</w:t>
            </w:r>
          </w:p>
        </w:tc>
        <w:tc>
          <w:tcPr>
            <w:tcW w:w="1030" w:type="dxa"/>
            <w:tcBorders>
              <w:top w:val="single" w:sz="8" w:space="0" w:color="AEAEAE"/>
              <w:left w:val="single" w:sz="8" w:space="0" w:color="E0E0E0"/>
              <w:bottom w:val="single" w:sz="8" w:space="0" w:color="AEAEAE"/>
              <w:right w:val="nil"/>
            </w:tcBorders>
            <w:shd w:val="clear" w:color="auto" w:fill="FFFFFF"/>
          </w:tcPr>
          <w:p w14:paraId="744F1A00"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,035</w:t>
            </w:r>
          </w:p>
        </w:tc>
      </w:tr>
      <w:tr w:rsidR="00793E21" w:rsidRPr="00793E21" w14:paraId="2F16FD45" w14:textId="77777777" w:rsidTr="00793E21">
        <w:trPr>
          <w:cantSplit/>
        </w:trPr>
        <w:tc>
          <w:tcPr>
            <w:tcW w:w="1106" w:type="dxa"/>
            <w:tcBorders>
              <w:top w:val="single" w:sz="8" w:space="0" w:color="AEAEAE"/>
              <w:left w:val="nil"/>
              <w:bottom w:val="single" w:sz="8" w:space="0" w:color="152935"/>
              <w:right w:val="nil"/>
            </w:tcBorders>
            <w:shd w:val="clear" w:color="auto" w:fill="E0E0E0"/>
          </w:tcPr>
          <w:p w14:paraId="7B62E353" w14:textId="77777777" w:rsidR="00793E21" w:rsidRPr="00793E21" w:rsidRDefault="00793E21" w:rsidP="00A913D7">
            <w:pPr>
              <w:autoSpaceDE w:val="0"/>
              <w:autoSpaceDN w:val="0"/>
              <w:adjustRightInd w:val="0"/>
              <w:spacing w:after="0" w:line="240" w:lineRule="auto"/>
              <w:ind w:left="60" w:right="60"/>
              <w:rPr>
                <w:rFonts w:cstheme="minorHAnsi"/>
                <w:color w:val="264A60"/>
                <w:sz w:val="16"/>
                <w:szCs w:val="16"/>
              </w:rPr>
            </w:pPr>
            <w:r w:rsidRPr="00793E21">
              <w:rPr>
                <w:rFonts w:cstheme="minorHAnsi"/>
                <w:color w:val="264A60"/>
                <w:sz w:val="16"/>
                <w:szCs w:val="16"/>
              </w:rPr>
              <w:t>RE_22</w:t>
            </w:r>
          </w:p>
        </w:tc>
        <w:tc>
          <w:tcPr>
            <w:tcW w:w="1030" w:type="dxa"/>
            <w:tcBorders>
              <w:top w:val="single" w:sz="8" w:space="0" w:color="AEAEAE"/>
              <w:left w:val="nil"/>
              <w:bottom w:val="single" w:sz="8" w:space="0" w:color="152935"/>
              <w:right w:val="single" w:sz="8" w:space="0" w:color="E0E0E0"/>
            </w:tcBorders>
            <w:shd w:val="clear" w:color="auto" w:fill="D70033"/>
          </w:tcPr>
          <w:p w14:paraId="1BB7F2F9" w14:textId="77777777" w:rsidR="00793E21" w:rsidRPr="00793E21" w:rsidRDefault="00793E21" w:rsidP="00A913D7">
            <w:pPr>
              <w:autoSpaceDE w:val="0"/>
              <w:autoSpaceDN w:val="0"/>
              <w:adjustRightInd w:val="0"/>
              <w:spacing w:after="0" w:line="240" w:lineRule="auto"/>
              <w:ind w:left="60" w:right="60"/>
              <w:jc w:val="right"/>
              <w:rPr>
                <w:rFonts w:cstheme="minorHAnsi"/>
                <w:color w:val="FFFFFF"/>
                <w:sz w:val="16"/>
                <w:szCs w:val="16"/>
              </w:rPr>
            </w:pPr>
            <w:r w:rsidRPr="00793E21">
              <w:rPr>
                <w:rFonts w:cstheme="minorHAnsi"/>
                <w:b/>
                <w:bCs/>
                <w:color w:val="FFFFFF"/>
                <w:sz w:val="16"/>
                <w:szCs w:val="16"/>
              </w:rPr>
              <w:t>,806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AF0EBD5"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,063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7943F1F"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,060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D463BBC"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,108</w:t>
            </w:r>
          </w:p>
        </w:tc>
        <w:tc>
          <w:tcPr>
            <w:tcW w:w="1030" w:type="dxa"/>
            <w:tcBorders>
              <w:top w:val="single" w:sz="8" w:space="0" w:color="AEAEAE"/>
              <w:left w:val="single" w:sz="8" w:space="0" w:color="E0E0E0"/>
              <w:bottom w:val="single" w:sz="8" w:space="0" w:color="152935"/>
              <w:right w:val="nil"/>
            </w:tcBorders>
            <w:shd w:val="clear" w:color="auto" w:fill="FFFFFF"/>
          </w:tcPr>
          <w:p w14:paraId="6A6E9354" w14:textId="77777777" w:rsidR="00793E21" w:rsidRPr="00793E21" w:rsidRDefault="00793E21" w:rsidP="00A913D7">
            <w:pPr>
              <w:autoSpaceDE w:val="0"/>
              <w:autoSpaceDN w:val="0"/>
              <w:adjustRightInd w:val="0"/>
              <w:spacing w:after="0" w:line="240" w:lineRule="auto"/>
              <w:ind w:left="60" w:right="60"/>
              <w:jc w:val="right"/>
              <w:rPr>
                <w:rFonts w:cstheme="minorHAnsi"/>
                <w:color w:val="010205"/>
                <w:sz w:val="16"/>
                <w:szCs w:val="16"/>
              </w:rPr>
            </w:pPr>
            <w:r w:rsidRPr="00793E21">
              <w:rPr>
                <w:rFonts w:cstheme="minorHAnsi"/>
                <w:color w:val="010205"/>
                <w:sz w:val="16"/>
                <w:szCs w:val="16"/>
              </w:rPr>
              <w:t>-,002</w:t>
            </w:r>
          </w:p>
        </w:tc>
      </w:tr>
    </w:tbl>
    <w:p w14:paraId="14A39649" w14:textId="77777777" w:rsidR="009A3657" w:rsidRDefault="009A3657" w:rsidP="009A3657">
      <w:pPr>
        <w:pStyle w:val="Didascalia"/>
        <w:keepNext/>
      </w:pPr>
    </w:p>
    <w:p w14:paraId="15E5C03E" w14:textId="53436CAC" w:rsidR="009A3657" w:rsidRPr="009A3657" w:rsidRDefault="009A3657" w:rsidP="009A3657">
      <w:pPr>
        <w:pStyle w:val="Didascalia"/>
        <w:keepNext/>
        <w:spacing w:after="0"/>
        <w:rPr>
          <w:lang w:val="es-419"/>
        </w:rPr>
      </w:pPr>
      <w:r w:rsidRPr="009A3657">
        <w:rPr>
          <w:lang w:val="es-419"/>
        </w:rPr>
        <w:t xml:space="preserve">Figura </w:t>
      </w:r>
      <w:r>
        <w:fldChar w:fldCharType="begin"/>
      </w:r>
      <w:r w:rsidRPr="009A3657">
        <w:rPr>
          <w:lang w:val="es-419"/>
        </w:rPr>
        <w:instrText xml:space="preserve"> SEQ Figura \* ARABIC </w:instrText>
      </w:r>
      <w:r>
        <w:fldChar w:fldCharType="separate"/>
      </w:r>
      <w:r w:rsidR="003970C6">
        <w:rPr>
          <w:noProof/>
          <w:lang w:val="es-419"/>
        </w:rPr>
        <w:t>5</w:t>
      </w:r>
      <w:r>
        <w:fldChar w:fldCharType="end"/>
      </w:r>
      <w:r w:rsidRPr="009A3657">
        <w:rPr>
          <w:lang w:val="es-419"/>
        </w:rPr>
        <w:t xml:space="preserve">. </w:t>
      </w:r>
      <w:r w:rsidRPr="0036759C">
        <w:rPr>
          <w:lang w:val="es-419"/>
        </w:rPr>
        <w:t xml:space="preserve">Gráfico de componente en espacio rotado - </w:t>
      </w:r>
      <w:r>
        <w:rPr>
          <w:lang w:val="es-419"/>
        </w:rPr>
        <w:t>ARGENTINA</w:t>
      </w:r>
    </w:p>
    <w:p w14:paraId="0152CE4B" w14:textId="23D174CF" w:rsidR="00793E21" w:rsidRPr="00793E21" w:rsidRDefault="009A3657" w:rsidP="00793E21">
      <w:pPr>
        <w:autoSpaceDE w:val="0"/>
        <w:autoSpaceDN w:val="0"/>
        <w:adjustRightInd w:val="0"/>
        <w:spacing w:after="0" w:line="400" w:lineRule="atLeast"/>
        <w:rPr>
          <w:rFonts w:ascii="Times New Roman" w:hAnsi="Times New Roman" w:cs="Times New Roman"/>
          <w:sz w:val="24"/>
          <w:szCs w:val="24"/>
          <w:lang w:val="es-419"/>
        </w:rPr>
      </w:pPr>
      <w:r>
        <w:rPr>
          <w:rFonts w:ascii="Times New Roman" w:hAnsi="Times New Roman" w:cs="Times New Roman"/>
          <w:noProof/>
          <w:sz w:val="24"/>
          <w:szCs w:val="24"/>
          <w:lang w:val="es-419"/>
        </w:rPr>
        <w:drawing>
          <wp:inline distT="0" distB="0" distL="0" distR="0" wp14:anchorId="1C4E1BA1" wp14:editId="227E61CA">
            <wp:extent cx="3934261" cy="2321859"/>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5612" cy="2346263"/>
                    </a:xfrm>
                    <a:prstGeom prst="rect">
                      <a:avLst/>
                    </a:prstGeom>
                    <a:noFill/>
                  </pic:spPr>
                </pic:pic>
              </a:graphicData>
            </a:graphic>
          </wp:inline>
        </w:drawing>
      </w:r>
    </w:p>
    <w:p w14:paraId="3BA5A085" w14:textId="77777777" w:rsidR="00A631DA" w:rsidRPr="00A631DA" w:rsidRDefault="00A631DA" w:rsidP="00A631DA">
      <w:pPr>
        <w:autoSpaceDE w:val="0"/>
        <w:autoSpaceDN w:val="0"/>
        <w:adjustRightInd w:val="0"/>
        <w:spacing w:after="0" w:line="240" w:lineRule="auto"/>
        <w:rPr>
          <w:rFonts w:ascii="Times New Roman" w:hAnsi="Times New Roman" w:cs="Times New Roman"/>
          <w:sz w:val="24"/>
          <w:szCs w:val="24"/>
        </w:rPr>
      </w:pPr>
    </w:p>
    <w:p w14:paraId="671FDD7E" w14:textId="356218D0" w:rsidR="00A631DA" w:rsidRPr="0082342D" w:rsidRDefault="00A631DA" w:rsidP="00A631DA">
      <w:pPr>
        <w:pStyle w:val="Didascalia"/>
        <w:keepNext/>
        <w:spacing w:after="0"/>
        <w:rPr>
          <w:lang w:val="es-419"/>
        </w:rPr>
      </w:pPr>
      <w:r w:rsidRPr="0082342D">
        <w:rPr>
          <w:lang w:val="es-419"/>
        </w:rPr>
        <w:t xml:space="preserve">Tabla </w:t>
      </w:r>
      <w:r w:rsidR="00CF56A6">
        <w:fldChar w:fldCharType="begin"/>
      </w:r>
      <w:r w:rsidR="00CF56A6" w:rsidRPr="0082342D">
        <w:rPr>
          <w:lang w:val="es-419"/>
        </w:rPr>
        <w:instrText xml:space="preserve"> SEQ Tabla \* ARABIC </w:instrText>
      </w:r>
      <w:r w:rsidR="00CF56A6">
        <w:fldChar w:fldCharType="separate"/>
      </w:r>
      <w:r w:rsidR="00C067B3" w:rsidRPr="0082342D">
        <w:rPr>
          <w:noProof/>
          <w:lang w:val="es-419"/>
        </w:rPr>
        <w:t>14</w:t>
      </w:r>
      <w:r w:rsidR="00CF56A6">
        <w:rPr>
          <w:noProof/>
        </w:rPr>
        <w:fldChar w:fldCharType="end"/>
      </w:r>
      <w:r w:rsidRPr="0082342D">
        <w:rPr>
          <w:lang w:val="es-419"/>
        </w:rPr>
        <w:t>. AFE Chile</w:t>
      </w:r>
      <w:r w:rsidR="0082342D" w:rsidRPr="0082342D">
        <w:rPr>
          <w:lang w:val="es-419"/>
        </w:rPr>
        <w:t xml:space="preserve"> </w:t>
      </w:r>
      <w:r w:rsidR="0082342D" w:rsidRPr="00EA1FC3">
        <w:rPr>
          <w:lang w:val="es-419"/>
        </w:rPr>
        <w:t>(varianza explicada =</w:t>
      </w:r>
      <w:r w:rsidR="0082342D">
        <w:rPr>
          <w:lang w:val="es-419"/>
        </w:rPr>
        <w:t xml:space="preserve"> 60,42%</w:t>
      </w:r>
      <w:r w:rsidR="0082342D" w:rsidRPr="00EA1FC3">
        <w:rPr>
          <w:lang w:val="es-419"/>
        </w:rPr>
        <w:t>; A</w:t>
      </w:r>
      <w:r w:rsidR="0082342D">
        <w:rPr>
          <w:lang w:val="es-419"/>
        </w:rPr>
        <w:t>lfa de Cronbach = 0,792)</w:t>
      </w: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30"/>
        <w:gridCol w:w="1030"/>
        <w:gridCol w:w="1030"/>
        <w:gridCol w:w="1030"/>
        <w:gridCol w:w="1030"/>
      </w:tblGrid>
      <w:tr w:rsidR="00A631DA" w:rsidRPr="0041523A" w14:paraId="4A21588B" w14:textId="77777777" w:rsidTr="00A631DA">
        <w:trPr>
          <w:cantSplit/>
        </w:trPr>
        <w:tc>
          <w:tcPr>
            <w:tcW w:w="1106" w:type="dxa"/>
            <w:tcBorders>
              <w:top w:val="nil"/>
              <w:left w:val="nil"/>
              <w:bottom w:val="nil"/>
              <w:right w:val="nil"/>
            </w:tcBorders>
            <w:shd w:val="clear" w:color="auto" w:fill="FFFFFF"/>
            <w:vAlign w:val="bottom"/>
          </w:tcPr>
          <w:p w14:paraId="79D13442" w14:textId="77777777" w:rsidR="00A631DA" w:rsidRPr="0082342D" w:rsidRDefault="00A631DA" w:rsidP="0041523A">
            <w:pPr>
              <w:autoSpaceDE w:val="0"/>
              <w:autoSpaceDN w:val="0"/>
              <w:adjustRightInd w:val="0"/>
              <w:spacing w:after="0" w:line="240" w:lineRule="auto"/>
              <w:rPr>
                <w:rFonts w:cstheme="minorHAnsi"/>
                <w:color w:val="264A60"/>
                <w:sz w:val="18"/>
                <w:szCs w:val="18"/>
                <w:lang w:val="es-419"/>
              </w:rPr>
            </w:pPr>
          </w:p>
        </w:tc>
        <w:tc>
          <w:tcPr>
            <w:tcW w:w="1030" w:type="dxa"/>
            <w:tcBorders>
              <w:top w:val="nil"/>
              <w:left w:val="nil"/>
              <w:bottom w:val="single" w:sz="8" w:space="0" w:color="152935"/>
              <w:right w:val="single" w:sz="8" w:space="0" w:color="E0E0E0"/>
            </w:tcBorders>
            <w:shd w:val="clear" w:color="auto" w:fill="FFFFFF"/>
            <w:vAlign w:val="bottom"/>
          </w:tcPr>
          <w:p w14:paraId="69CEC734" w14:textId="77777777" w:rsidR="00A631DA" w:rsidRPr="0041523A" w:rsidRDefault="00A631DA"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CBD0037" w14:textId="77777777" w:rsidR="00A631DA" w:rsidRPr="0041523A" w:rsidRDefault="00A631DA"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9BE0E28" w14:textId="77777777" w:rsidR="00A631DA" w:rsidRPr="0041523A" w:rsidRDefault="00A631DA"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B31D5A5" w14:textId="77777777" w:rsidR="00A631DA" w:rsidRPr="0041523A" w:rsidRDefault="00A631DA"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4</w:t>
            </w:r>
          </w:p>
        </w:tc>
        <w:tc>
          <w:tcPr>
            <w:tcW w:w="1030" w:type="dxa"/>
            <w:tcBorders>
              <w:top w:val="nil"/>
              <w:left w:val="single" w:sz="8" w:space="0" w:color="E0E0E0"/>
              <w:bottom w:val="single" w:sz="8" w:space="0" w:color="152935"/>
              <w:right w:val="nil"/>
            </w:tcBorders>
            <w:shd w:val="clear" w:color="auto" w:fill="FFFFFF"/>
            <w:vAlign w:val="bottom"/>
          </w:tcPr>
          <w:p w14:paraId="51DDEEDC" w14:textId="77777777" w:rsidR="00A631DA" w:rsidRPr="0041523A" w:rsidRDefault="00A631DA"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5</w:t>
            </w:r>
          </w:p>
        </w:tc>
      </w:tr>
      <w:tr w:rsidR="00A631DA" w:rsidRPr="0041523A" w14:paraId="763DFD82" w14:textId="77777777" w:rsidTr="00A631DA">
        <w:trPr>
          <w:cantSplit/>
        </w:trPr>
        <w:tc>
          <w:tcPr>
            <w:tcW w:w="1106" w:type="dxa"/>
            <w:tcBorders>
              <w:top w:val="single" w:sz="8" w:space="0" w:color="152935"/>
              <w:left w:val="nil"/>
              <w:bottom w:val="single" w:sz="8" w:space="0" w:color="AEAEAE"/>
              <w:right w:val="nil"/>
            </w:tcBorders>
            <w:shd w:val="clear" w:color="auto" w:fill="E0E0E0"/>
          </w:tcPr>
          <w:p w14:paraId="7C4EB88A"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w:t>
            </w:r>
          </w:p>
        </w:tc>
        <w:tc>
          <w:tcPr>
            <w:tcW w:w="1030" w:type="dxa"/>
            <w:tcBorders>
              <w:top w:val="single" w:sz="8" w:space="0" w:color="152935"/>
              <w:left w:val="nil"/>
              <w:bottom w:val="single" w:sz="8" w:space="0" w:color="AEAEAE"/>
              <w:right w:val="single" w:sz="8" w:space="0" w:color="E0E0E0"/>
            </w:tcBorders>
            <w:shd w:val="clear" w:color="auto" w:fill="FFFFFF"/>
          </w:tcPr>
          <w:p w14:paraId="730A837C"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,001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56327E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7FEAC7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,099</w:t>
            </w:r>
          </w:p>
        </w:tc>
        <w:tc>
          <w:tcPr>
            <w:tcW w:w="1030" w:type="dxa"/>
            <w:tcBorders>
              <w:top w:val="single" w:sz="8" w:space="0" w:color="152935"/>
              <w:left w:val="single" w:sz="8" w:space="0" w:color="E0E0E0"/>
              <w:bottom w:val="single" w:sz="8" w:space="0" w:color="AEAEAE"/>
              <w:right w:val="single" w:sz="8" w:space="0" w:color="E0E0E0"/>
            </w:tcBorders>
            <w:shd w:val="clear" w:color="auto" w:fill="092672"/>
          </w:tcPr>
          <w:p w14:paraId="002C6D6A"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,842</w:t>
            </w:r>
          </w:p>
        </w:tc>
        <w:tc>
          <w:tcPr>
            <w:tcW w:w="1030" w:type="dxa"/>
            <w:tcBorders>
              <w:top w:val="single" w:sz="8" w:space="0" w:color="152935"/>
              <w:left w:val="single" w:sz="8" w:space="0" w:color="E0E0E0"/>
              <w:bottom w:val="single" w:sz="8" w:space="0" w:color="AEAEAE"/>
              <w:right w:val="nil"/>
            </w:tcBorders>
            <w:shd w:val="clear" w:color="auto" w:fill="FFFFFF"/>
          </w:tcPr>
          <w:p w14:paraId="436E36ED"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,066</w:t>
            </w:r>
          </w:p>
        </w:tc>
      </w:tr>
      <w:tr w:rsidR="00A631DA" w:rsidRPr="0041523A" w14:paraId="444AF902"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43336388"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w:t>
            </w:r>
          </w:p>
        </w:tc>
        <w:tc>
          <w:tcPr>
            <w:tcW w:w="1030" w:type="dxa"/>
            <w:tcBorders>
              <w:top w:val="single" w:sz="8" w:space="0" w:color="AEAEAE"/>
              <w:left w:val="nil"/>
              <w:bottom w:val="single" w:sz="8" w:space="0" w:color="AEAEAE"/>
              <w:right w:val="single" w:sz="8" w:space="0" w:color="E0E0E0"/>
            </w:tcBorders>
            <w:shd w:val="clear" w:color="auto" w:fill="FFFFFF"/>
          </w:tcPr>
          <w:p w14:paraId="257E2343"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,276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1B866C"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00C936"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,068</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7333C659"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,755</w:t>
            </w:r>
          </w:p>
        </w:tc>
        <w:tc>
          <w:tcPr>
            <w:tcW w:w="1030" w:type="dxa"/>
            <w:tcBorders>
              <w:top w:val="single" w:sz="8" w:space="0" w:color="AEAEAE"/>
              <w:left w:val="single" w:sz="8" w:space="0" w:color="E0E0E0"/>
              <w:bottom w:val="single" w:sz="8" w:space="0" w:color="AEAEAE"/>
              <w:right w:val="nil"/>
            </w:tcBorders>
            <w:shd w:val="clear" w:color="auto" w:fill="FFFFFF"/>
          </w:tcPr>
          <w:p w14:paraId="244D4B35"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,119</w:t>
            </w:r>
          </w:p>
        </w:tc>
      </w:tr>
      <w:tr w:rsidR="00A631DA" w:rsidRPr="0041523A" w14:paraId="263F66E9"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0B3FA9E1"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2464E2A6"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57BFD6"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,077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676429"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B7A568E"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,059</w:t>
            </w:r>
          </w:p>
        </w:tc>
        <w:tc>
          <w:tcPr>
            <w:tcW w:w="1030" w:type="dxa"/>
            <w:tcBorders>
              <w:top w:val="single" w:sz="8" w:space="0" w:color="AEAEAE"/>
              <w:left w:val="single" w:sz="8" w:space="0" w:color="E0E0E0"/>
              <w:bottom w:val="single" w:sz="8" w:space="0" w:color="AEAEAE"/>
              <w:right w:val="nil"/>
            </w:tcBorders>
            <w:shd w:val="clear" w:color="auto" w:fill="092672"/>
          </w:tcPr>
          <w:p w14:paraId="0F576160"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,806</w:t>
            </w:r>
          </w:p>
        </w:tc>
      </w:tr>
      <w:tr w:rsidR="00A631DA" w:rsidRPr="0041523A" w14:paraId="292266EC"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695BB39C"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7E0665F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683F14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CC248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A34DC8"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,113</w:t>
            </w:r>
          </w:p>
        </w:tc>
        <w:tc>
          <w:tcPr>
            <w:tcW w:w="1030" w:type="dxa"/>
            <w:tcBorders>
              <w:top w:val="single" w:sz="8" w:space="0" w:color="AEAEAE"/>
              <w:left w:val="single" w:sz="8" w:space="0" w:color="E0E0E0"/>
              <w:bottom w:val="single" w:sz="8" w:space="0" w:color="AEAEAE"/>
              <w:right w:val="nil"/>
            </w:tcBorders>
            <w:shd w:val="clear" w:color="auto" w:fill="092672"/>
          </w:tcPr>
          <w:p w14:paraId="4BEB9E3D"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,796</w:t>
            </w:r>
          </w:p>
        </w:tc>
      </w:tr>
      <w:tr w:rsidR="00A631DA" w:rsidRPr="0041523A" w14:paraId="37947380"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27D340A1"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RE_7</w:t>
            </w:r>
          </w:p>
        </w:tc>
        <w:tc>
          <w:tcPr>
            <w:tcW w:w="1030" w:type="dxa"/>
            <w:tcBorders>
              <w:top w:val="single" w:sz="8" w:space="0" w:color="AEAEAE"/>
              <w:left w:val="nil"/>
              <w:bottom w:val="single" w:sz="8" w:space="0" w:color="AEAEAE"/>
              <w:right w:val="single" w:sz="8" w:space="0" w:color="E0E0E0"/>
            </w:tcBorders>
            <w:shd w:val="clear" w:color="auto" w:fill="298626"/>
          </w:tcPr>
          <w:p w14:paraId="6E63329B"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996781"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,074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E24C22B"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,144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399A4D"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-,063</w:t>
            </w:r>
          </w:p>
        </w:tc>
        <w:tc>
          <w:tcPr>
            <w:tcW w:w="1030" w:type="dxa"/>
            <w:tcBorders>
              <w:top w:val="single" w:sz="8" w:space="0" w:color="AEAEAE"/>
              <w:left w:val="single" w:sz="8" w:space="0" w:color="E0E0E0"/>
              <w:bottom w:val="single" w:sz="8" w:space="0" w:color="AEAEAE"/>
              <w:right w:val="nil"/>
            </w:tcBorders>
            <w:shd w:val="clear" w:color="auto" w:fill="FFFFFF"/>
          </w:tcPr>
          <w:p w14:paraId="43E15C08"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,064</w:t>
            </w:r>
          </w:p>
        </w:tc>
      </w:tr>
      <w:tr w:rsidR="00A631DA" w:rsidRPr="0041523A" w14:paraId="18DE275A"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551FD21C"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RE_8</w:t>
            </w:r>
          </w:p>
        </w:tc>
        <w:tc>
          <w:tcPr>
            <w:tcW w:w="1030" w:type="dxa"/>
            <w:tcBorders>
              <w:top w:val="single" w:sz="8" w:space="0" w:color="AEAEAE"/>
              <w:left w:val="nil"/>
              <w:bottom w:val="single" w:sz="8" w:space="0" w:color="AEAEAE"/>
              <w:right w:val="single" w:sz="8" w:space="0" w:color="E0E0E0"/>
            </w:tcBorders>
            <w:shd w:val="clear" w:color="auto" w:fill="FFFFFF"/>
          </w:tcPr>
          <w:p w14:paraId="40CC697E"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F7E122"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,129</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4C84D7CD"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F57B675"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,057</w:t>
            </w:r>
          </w:p>
        </w:tc>
        <w:tc>
          <w:tcPr>
            <w:tcW w:w="1030" w:type="dxa"/>
            <w:tcBorders>
              <w:top w:val="single" w:sz="8" w:space="0" w:color="AEAEAE"/>
              <w:left w:val="single" w:sz="8" w:space="0" w:color="E0E0E0"/>
              <w:bottom w:val="single" w:sz="8" w:space="0" w:color="AEAEAE"/>
              <w:right w:val="nil"/>
            </w:tcBorders>
            <w:shd w:val="clear" w:color="auto" w:fill="FFFFFF"/>
          </w:tcPr>
          <w:p w14:paraId="02FF57F6"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,162</w:t>
            </w:r>
          </w:p>
        </w:tc>
      </w:tr>
      <w:tr w:rsidR="00A631DA" w:rsidRPr="0041523A" w14:paraId="35F37338"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1D9856E8"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784AB70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,292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5C82F3"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29188469"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,548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9C8BB5"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,116</w:t>
            </w:r>
          </w:p>
        </w:tc>
        <w:tc>
          <w:tcPr>
            <w:tcW w:w="1030" w:type="dxa"/>
            <w:tcBorders>
              <w:top w:val="single" w:sz="8" w:space="0" w:color="AEAEAE"/>
              <w:left w:val="single" w:sz="8" w:space="0" w:color="E0E0E0"/>
              <w:bottom w:val="single" w:sz="8" w:space="0" w:color="AEAEAE"/>
              <w:right w:val="nil"/>
            </w:tcBorders>
            <w:shd w:val="clear" w:color="auto" w:fill="FFFFFF"/>
          </w:tcPr>
          <w:p w14:paraId="0CA8773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-,187</w:t>
            </w:r>
          </w:p>
        </w:tc>
      </w:tr>
      <w:tr w:rsidR="00A631DA" w:rsidRPr="0041523A" w14:paraId="2B5B03DD"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5798022F"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7D98B2EA"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14C626"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-,025</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4602857B"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,682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C7AC2D"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,105</w:t>
            </w:r>
          </w:p>
        </w:tc>
        <w:tc>
          <w:tcPr>
            <w:tcW w:w="1030" w:type="dxa"/>
            <w:tcBorders>
              <w:top w:val="single" w:sz="8" w:space="0" w:color="AEAEAE"/>
              <w:left w:val="single" w:sz="8" w:space="0" w:color="E0E0E0"/>
              <w:bottom w:val="single" w:sz="8" w:space="0" w:color="AEAEAE"/>
              <w:right w:val="nil"/>
            </w:tcBorders>
            <w:shd w:val="clear" w:color="auto" w:fill="FFFFFF"/>
          </w:tcPr>
          <w:p w14:paraId="2C253B2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,080</w:t>
            </w:r>
          </w:p>
        </w:tc>
      </w:tr>
      <w:tr w:rsidR="00A631DA" w:rsidRPr="0041523A" w14:paraId="4BCA9D5A"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5DAFEDB4"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413F09FA"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6E91C4"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,014</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6EDACCCA"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,543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EF5140"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,347</w:t>
            </w:r>
          </w:p>
        </w:tc>
        <w:tc>
          <w:tcPr>
            <w:tcW w:w="1030" w:type="dxa"/>
            <w:tcBorders>
              <w:top w:val="single" w:sz="8" w:space="0" w:color="AEAEAE"/>
              <w:left w:val="single" w:sz="8" w:space="0" w:color="E0E0E0"/>
              <w:bottom w:val="single" w:sz="8" w:space="0" w:color="AEAEAE"/>
              <w:right w:val="nil"/>
            </w:tcBorders>
            <w:shd w:val="clear" w:color="auto" w:fill="FFFFFF"/>
          </w:tcPr>
          <w:p w14:paraId="2A0CE56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,056</w:t>
            </w:r>
          </w:p>
        </w:tc>
      </w:tr>
      <w:tr w:rsidR="00A631DA" w:rsidRPr="0041523A" w14:paraId="0E14D114"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37037138"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1A1B3DEC"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2352A4"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-,027</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40261121"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,658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6BF7A2"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-,158</w:t>
            </w:r>
          </w:p>
        </w:tc>
        <w:tc>
          <w:tcPr>
            <w:tcW w:w="1030" w:type="dxa"/>
            <w:tcBorders>
              <w:top w:val="single" w:sz="8" w:space="0" w:color="AEAEAE"/>
              <w:left w:val="single" w:sz="8" w:space="0" w:color="E0E0E0"/>
              <w:bottom w:val="single" w:sz="8" w:space="0" w:color="AEAEAE"/>
              <w:right w:val="nil"/>
            </w:tcBorders>
            <w:shd w:val="clear" w:color="auto" w:fill="FFFFFF"/>
          </w:tcPr>
          <w:p w14:paraId="3C07B0C2"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,055</w:t>
            </w:r>
          </w:p>
        </w:tc>
      </w:tr>
      <w:tr w:rsidR="00A631DA" w:rsidRPr="0041523A" w14:paraId="17F3EC96"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4FA5B47F"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RE_14</w:t>
            </w:r>
          </w:p>
        </w:tc>
        <w:tc>
          <w:tcPr>
            <w:tcW w:w="1030" w:type="dxa"/>
            <w:tcBorders>
              <w:top w:val="single" w:sz="8" w:space="0" w:color="AEAEAE"/>
              <w:left w:val="nil"/>
              <w:bottom w:val="single" w:sz="8" w:space="0" w:color="AEAEAE"/>
              <w:right w:val="single" w:sz="8" w:space="0" w:color="E0E0E0"/>
            </w:tcBorders>
            <w:shd w:val="clear" w:color="auto" w:fill="298626"/>
          </w:tcPr>
          <w:p w14:paraId="230A49E0"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,679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C0D2C4"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,181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62927A"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,308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9A340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,135</w:t>
            </w:r>
          </w:p>
        </w:tc>
        <w:tc>
          <w:tcPr>
            <w:tcW w:w="1030" w:type="dxa"/>
            <w:tcBorders>
              <w:top w:val="single" w:sz="8" w:space="0" w:color="AEAEAE"/>
              <w:left w:val="single" w:sz="8" w:space="0" w:color="E0E0E0"/>
              <w:bottom w:val="single" w:sz="8" w:space="0" w:color="AEAEAE"/>
              <w:right w:val="nil"/>
            </w:tcBorders>
            <w:shd w:val="clear" w:color="auto" w:fill="FFFFFF"/>
          </w:tcPr>
          <w:p w14:paraId="62CAC4FC"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,034</w:t>
            </w:r>
          </w:p>
        </w:tc>
      </w:tr>
      <w:tr w:rsidR="00A631DA" w:rsidRPr="0041523A" w14:paraId="0A481A9E"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03C805B2"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RE_15</w:t>
            </w:r>
          </w:p>
        </w:tc>
        <w:tc>
          <w:tcPr>
            <w:tcW w:w="1030" w:type="dxa"/>
            <w:tcBorders>
              <w:top w:val="single" w:sz="8" w:space="0" w:color="AEAEAE"/>
              <w:left w:val="nil"/>
              <w:bottom w:val="single" w:sz="8" w:space="0" w:color="AEAEAE"/>
              <w:right w:val="single" w:sz="8" w:space="0" w:color="E0E0E0"/>
            </w:tcBorders>
            <w:shd w:val="clear" w:color="auto" w:fill="298626"/>
          </w:tcPr>
          <w:p w14:paraId="2B8F30EB"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546424"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92787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2460B2"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,176</w:t>
            </w:r>
          </w:p>
        </w:tc>
        <w:tc>
          <w:tcPr>
            <w:tcW w:w="1030" w:type="dxa"/>
            <w:tcBorders>
              <w:top w:val="single" w:sz="8" w:space="0" w:color="AEAEAE"/>
              <w:left w:val="single" w:sz="8" w:space="0" w:color="E0E0E0"/>
              <w:bottom w:val="single" w:sz="8" w:space="0" w:color="AEAEAE"/>
              <w:right w:val="nil"/>
            </w:tcBorders>
            <w:shd w:val="clear" w:color="auto" w:fill="FFFFFF"/>
          </w:tcPr>
          <w:p w14:paraId="4F9E62FB"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,055</w:t>
            </w:r>
          </w:p>
        </w:tc>
      </w:tr>
      <w:tr w:rsidR="00A631DA" w:rsidRPr="0041523A" w14:paraId="6FF0E30D"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0B31D44D"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RE_16</w:t>
            </w:r>
          </w:p>
        </w:tc>
        <w:tc>
          <w:tcPr>
            <w:tcW w:w="1030" w:type="dxa"/>
            <w:tcBorders>
              <w:top w:val="single" w:sz="8" w:space="0" w:color="AEAEAE"/>
              <w:left w:val="nil"/>
              <w:bottom w:val="single" w:sz="8" w:space="0" w:color="AEAEAE"/>
              <w:right w:val="single" w:sz="8" w:space="0" w:color="E0E0E0"/>
            </w:tcBorders>
            <w:shd w:val="clear" w:color="auto" w:fill="298626"/>
          </w:tcPr>
          <w:p w14:paraId="11AA4A98"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FC5AAC"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2F4DD5"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C99396"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,128</w:t>
            </w:r>
          </w:p>
        </w:tc>
        <w:tc>
          <w:tcPr>
            <w:tcW w:w="1030" w:type="dxa"/>
            <w:tcBorders>
              <w:top w:val="single" w:sz="8" w:space="0" w:color="AEAEAE"/>
              <w:left w:val="single" w:sz="8" w:space="0" w:color="E0E0E0"/>
              <w:bottom w:val="single" w:sz="8" w:space="0" w:color="AEAEAE"/>
              <w:right w:val="nil"/>
            </w:tcBorders>
            <w:shd w:val="clear" w:color="auto" w:fill="FFFFFF"/>
          </w:tcPr>
          <w:p w14:paraId="652FA59A"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,042</w:t>
            </w:r>
          </w:p>
        </w:tc>
      </w:tr>
      <w:tr w:rsidR="00A631DA" w:rsidRPr="0041523A" w14:paraId="601F8841"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07436F53"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RE_17</w:t>
            </w:r>
          </w:p>
        </w:tc>
        <w:tc>
          <w:tcPr>
            <w:tcW w:w="1030" w:type="dxa"/>
            <w:tcBorders>
              <w:top w:val="single" w:sz="8" w:space="0" w:color="AEAEAE"/>
              <w:left w:val="nil"/>
              <w:bottom w:val="single" w:sz="8" w:space="0" w:color="AEAEAE"/>
              <w:right w:val="single" w:sz="8" w:space="0" w:color="E0E0E0"/>
            </w:tcBorders>
            <w:shd w:val="clear" w:color="auto" w:fill="FFFFFF"/>
          </w:tcPr>
          <w:p w14:paraId="41127189"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,170</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7B9A58F3"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536DB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A5070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-,005</w:t>
            </w:r>
          </w:p>
        </w:tc>
        <w:tc>
          <w:tcPr>
            <w:tcW w:w="1030" w:type="dxa"/>
            <w:tcBorders>
              <w:top w:val="single" w:sz="8" w:space="0" w:color="AEAEAE"/>
              <w:left w:val="single" w:sz="8" w:space="0" w:color="E0E0E0"/>
              <w:bottom w:val="single" w:sz="8" w:space="0" w:color="AEAEAE"/>
              <w:right w:val="nil"/>
            </w:tcBorders>
            <w:shd w:val="clear" w:color="auto" w:fill="FFFFFF"/>
          </w:tcPr>
          <w:p w14:paraId="280B99F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-,096</w:t>
            </w:r>
          </w:p>
        </w:tc>
      </w:tr>
      <w:tr w:rsidR="00A631DA" w:rsidRPr="0041523A" w14:paraId="6DB7F667"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34BAFD6E"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RE_20</w:t>
            </w:r>
          </w:p>
        </w:tc>
        <w:tc>
          <w:tcPr>
            <w:tcW w:w="1030" w:type="dxa"/>
            <w:tcBorders>
              <w:top w:val="single" w:sz="8" w:space="0" w:color="AEAEAE"/>
              <w:left w:val="nil"/>
              <w:bottom w:val="single" w:sz="8" w:space="0" w:color="AEAEAE"/>
              <w:right w:val="single" w:sz="8" w:space="0" w:color="E0E0E0"/>
            </w:tcBorders>
            <w:shd w:val="clear" w:color="auto" w:fill="FFFFFF"/>
          </w:tcPr>
          <w:p w14:paraId="04993A4F"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,117</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055E97E8"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F66365"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4FD170"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-,083</w:t>
            </w:r>
          </w:p>
        </w:tc>
        <w:tc>
          <w:tcPr>
            <w:tcW w:w="1030" w:type="dxa"/>
            <w:tcBorders>
              <w:top w:val="single" w:sz="8" w:space="0" w:color="AEAEAE"/>
              <w:left w:val="single" w:sz="8" w:space="0" w:color="E0E0E0"/>
              <w:bottom w:val="single" w:sz="8" w:space="0" w:color="AEAEAE"/>
              <w:right w:val="nil"/>
            </w:tcBorders>
            <w:shd w:val="clear" w:color="auto" w:fill="FFFFFF"/>
          </w:tcPr>
          <w:p w14:paraId="742294EB"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,036</w:t>
            </w:r>
          </w:p>
        </w:tc>
      </w:tr>
      <w:tr w:rsidR="00A631DA" w:rsidRPr="0041523A" w14:paraId="66C6BEE0" w14:textId="77777777" w:rsidTr="00A631DA">
        <w:trPr>
          <w:cantSplit/>
        </w:trPr>
        <w:tc>
          <w:tcPr>
            <w:tcW w:w="1106" w:type="dxa"/>
            <w:tcBorders>
              <w:top w:val="single" w:sz="8" w:space="0" w:color="AEAEAE"/>
              <w:left w:val="nil"/>
              <w:bottom w:val="single" w:sz="8" w:space="0" w:color="AEAEAE"/>
              <w:right w:val="nil"/>
            </w:tcBorders>
            <w:shd w:val="clear" w:color="auto" w:fill="E0E0E0"/>
          </w:tcPr>
          <w:p w14:paraId="4574B126"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RE_21</w:t>
            </w:r>
          </w:p>
        </w:tc>
        <w:tc>
          <w:tcPr>
            <w:tcW w:w="1030" w:type="dxa"/>
            <w:tcBorders>
              <w:top w:val="single" w:sz="8" w:space="0" w:color="AEAEAE"/>
              <w:left w:val="nil"/>
              <w:bottom w:val="single" w:sz="8" w:space="0" w:color="AEAEAE"/>
              <w:right w:val="single" w:sz="8" w:space="0" w:color="E0E0E0"/>
            </w:tcBorders>
            <w:shd w:val="clear" w:color="auto" w:fill="FFFFFF"/>
          </w:tcPr>
          <w:p w14:paraId="28BCCFA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,037</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6E771321"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25D48B"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57C690"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,099</w:t>
            </w:r>
          </w:p>
        </w:tc>
        <w:tc>
          <w:tcPr>
            <w:tcW w:w="1030" w:type="dxa"/>
            <w:tcBorders>
              <w:top w:val="single" w:sz="8" w:space="0" w:color="AEAEAE"/>
              <w:left w:val="single" w:sz="8" w:space="0" w:color="E0E0E0"/>
              <w:bottom w:val="single" w:sz="8" w:space="0" w:color="AEAEAE"/>
              <w:right w:val="nil"/>
            </w:tcBorders>
            <w:shd w:val="clear" w:color="auto" w:fill="FFFFFF"/>
          </w:tcPr>
          <w:p w14:paraId="21697C00"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,090</w:t>
            </w:r>
          </w:p>
        </w:tc>
      </w:tr>
      <w:tr w:rsidR="00A631DA" w:rsidRPr="0041523A" w14:paraId="1277F867" w14:textId="77777777" w:rsidTr="00A631DA">
        <w:trPr>
          <w:cantSplit/>
        </w:trPr>
        <w:tc>
          <w:tcPr>
            <w:tcW w:w="1106" w:type="dxa"/>
            <w:tcBorders>
              <w:top w:val="single" w:sz="8" w:space="0" w:color="AEAEAE"/>
              <w:left w:val="nil"/>
              <w:bottom w:val="single" w:sz="8" w:space="0" w:color="152935"/>
              <w:right w:val="nil"/>
            </w:tcBorders>
            <w:shd w:val="clear" w:color="auto" w:fill="E0E0E0"/>
          </w:tcPr>
          <w:p w14:paraId="71957E06" w14:textId="77777777" w:rsidR="00A631DA" w:rsidRPr="0041523A" w:rsidRDefault="00A631DA"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RE_22</w:t>
            </w:r>
          </w:p>
        </w:tc>
        <w:tc>
          <w:tcPr>
            <w:tcW w:w="1030" w:type="dxa"/>
            <w:tcBorders>
              <w:top w:val="single" w:sz="8" w:space="0" w:color="AEAEAE"/>
              <w:left w:val="nil"/>
              <w:bottom w:val="single" w:sz="8" w:space="0" w:color="152935"/>
              <w:right w:val="single" w:sz="8" w:space="0" w:color="E0E0E0"/>
            </w:tcBorders>
            <w:shd w:val="clear" w:color="auto" w:fill="FFFFFF"/>
          </w:tcPr>
          <w:p w14:paraId="0F10A68A"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,116</w:t>
            </w:r>
          </w:p>
        </w:tc>
        <w:tc>
          <w:tcPr>
            <w:tcW w:w="1030" w:type="dxa"/>
            <w:tcBorders>
              <w:top w:val="single" w:sz="8" w:space="0" w:color="AEAEAE"/>
              <w:left w:val="single" w:sz="8" w:space="0" w:color="E0E0E0"/>
              <w:bottom w:val="single" w:sz="8" w:space="0" w:color="152935"/>
              <w:right w:val="single" w:sz="8" w:space="0" w:color="E0E0E0"/>
            </w:tcBorders>
            <w:shd w:val="clear" w:color="auto" w:fill="D70033"/>
          </w:tcPr>
          <w:p w14:paraId="0CD1C770" w14:textId="77777777" w:rsidR="00A631DA" w:rsidRPr="0041523A" w:rsidRDefault="00A631DA"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,762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6DCDC3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1F92397"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,081</w:t>
            </w:r>
          </w:p>
        </w:tc>
        <w:tc>
          <w:tcPr>
            <w:tcW w:w="1030" w:type="dxa"/>
            <w:tcBorders>
              <w:top w:val="single" w:sz="8" w:space="0" w:color="AEAEAE"/>
              <w:left w:val="single" w:sz="8" w:space="0" w:color="E0E0E0"/>
              <w:bottom w:val="single" w:sz="8" w:space="0" w:color="152935"/>
              <w:right w:val="nil"/>
            </w:tcBorders>
            <w:shd w:val="clear" w:color="auto" w:fill="FFFFFF"/>
          </w:tcPr>
          <w:p w14:paraId="0DD72A21" w14:textId="77777777" w:rsidR="00A631DA" w:rsidRPr="0041523A" w:rsidRDefault="00A631DA"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,092</w:t>
            </w:r>
          </w:p>
        </w:tc>
      </w:tr>
    </w:tbl>
    <w:p w14:paraId="22BDF5C7" w14:textId="7341144C" w:rsidR="00A631DA" w:rsidRDefault="00A631DA" w:rsidP="00A631DA">
      <w:pPr>
        <w:autoSpaceDE w:val="0"/>
        <w:autoSpaceDN w:val="0"/>
        <w:adjustRightInd w:val="0"/>
        <w:spacing w:after="0" w:line="400" w:lineRule="atLeast"/>
        <w:rPr>
          <w:rFonts w:ascii="Times New Roman" w:hAnsi="Times New Roman" w:cs="Times New Roman"/>
          <w:sz w:val="24"/>
          <w:szCs w:val="24"/>
          <w:lang w:val="es-419"/>
        </w:rPr>
      </w:pPr>
    </w:p>
    <w:p w14:paraId="50A4A82E" w14:textId="26881795" w:rsidR="00A631DA" w:rsidRPr="00A631DA" w:rsidRDefault="00A631DA" w:rsidP="00A631DA">
      <w:pPr>
        <w:pStyle w:val="Didascalia"/>
        <w:keepNext/>
        <w:rPr>
          <w:lang w:val="es-419"/>
        </w:rPr>
      </w:pPr>
      <w:r w:rsidRPr="00A631DA">
        <w:rPr>
          <w:lang w:val="es-419"/>
        </w:rPr>
        <w:lastRenderedPageBreak/>
        <w:t xml:space="preserve">Figura </w:t>
      </w:r>
      <w:r>
        <w:fldChar w:fldCharType="begin"/>
      </w:r>
      <w:r w:rsidRPr="00A631DA">
        <w:rPr>
          <w:lang w:val="es-419"/>
        </w:rPr>
        <w:instrText xml:space="preserve"> SEQ Figura \* ARABIC </w:instrText>
      </w:r>
      <w:r>
        <w:fldChar w:fldCharType="separate"/>
      </w:r>
      <w:r w:rsidR="003970C6">
        <w:rPr>
          <w:noProof/>
          <w:lang w:val="es-419"/>
        </w:rPr>
        <w:t>6</w:t>
      </w:r>
      <w:r>
        <w:fldChar w:fldCharType="end"/>
      </w:r>
      <w:r w:rsidRPr="00A631DA">
        <w:rPr>
          <w:lang w:val="es-419"/>
        </w:rPr>
        <w:t xml:space="preserve">. </w:t>
      </w:r>
      <w:r w:rsidRPr="0036759C">
        <w:rPr>
          <w:lang w:val="es-419"/>
        </w:rPr>
        <w:t xml:space="preserve">Gráfico de componente en espacio rotado - </w:t>
      </w:r>
      <w:r>
        <w:rPr>
          <w:lang w:val="es-419"/>
        </w:rPr>
        <w:t>CHILE</w:t>
      </w:r>
    </w:p>
    <w:p w14:paraId="22B49E4C" w14:textId="259E1D85" w:rsidR="00A631DA" w:rsidRPr="00A631DA" w:rsidRDefault="00A631DA" w:rsidP="00A631DA">
      <w:pPr>
        <w:autoSpaceDE w:val="0"/>
        <w:autoSpaceDN w:val="0"/>
        <w:adjustRightInd w:val="0"/>
        <w:spacing w:after="0" w:line="400" w:lineRule="atLeast"/>
        <w:rPr>
          <w:rFonts w:ascii="Times New Roman" w:hAnsi="Times New Roman" w:cs="Times New Roman"/>
          <w:sz w:val="24"/>
          <w:szCs w:val="24"/>
          <w:lang w:val="es-419"/>
        </w:rPr>
      </w:pPr>
      <w:r>
        <w:rPr>
          <w:rFonts w:ascii="Times New Roman" w:hAnsi="Times New Roman" w:cs="Times New Roman"/>
          <w:noProof/>
          <w:sz w:val="24"/>
          <w:szCs w:val="24"/>
          <w:lang w:val="es-419"/>
        </w:rPr>
        <w:drawing>
          <wp:inline distT="0" distB="0" distL="0" distR="0" wp14:anchorId="1E3F05FD" wp14:editId="0C2AB7EB">
            <wp:extent cx="4154519" cy="2451847"/>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0714" cy="2455503"/>
                    </a:xfrm>
                    <a:prstGeom prst="rect">
                      <a:avLst/>
                    </a:prstGeom>
                    <a:noFill/>
                  </pic:spPr>
                </pic:pic>
              </a:graphicData>
            </a:graphic>
          </wp:inline>
        </w:drawing>
      </w:r>
    </w:p>
    <w:p w14:paraId="01A61849" w14:textId="77777777" w:rsidR="00B929BC" w:rsidRPr="00B929BC" w:rsidRDefault="00B929BC" w:rsidP="00B929BC">
      <w:pPr>
        <w:autoSpaceDE w:val="0"/>
        <w:autoSpaceDN w:val="0"/>
        <w:adjustRightInd w:val="0"/>
        <w:spacing w:after="0" w:line="240" w:lineRule="auto"/>
        <w:rPr>
          <w:rFonts w:ascii="Times New Roman" w:hAnsi="Times New Roman" w:cs="Times New Roman"/>
          <w:sz w:val="24"/>
          <w:szCs w:val="24"/>
        </w:rPr>
      </w:pPr>
    </w:p>
    <w:p w14:paraId="6398F499" w14:textId="36159DC0" w:rsidR="00A913D7" w:rsidRPr="0082342D" w:rsidRDefault="00A913D7" w:rsidP="00A913D7">
      <w:pPr>
        <w:pStyle w:val="Didascalia"/>
        <w:keepNext/>
        <w:spacing w:after="0"/>
        <w:rPr>
          <w:lang w:val="es-419"/>
        </w:rPr>
      </w:pPr>
      <w:r w:rsidRPr="0082342D">
        <w:rPr>
          <w:lang w:val="es-419"/>
        </w:rPr>
        <w:t xml:space="preserve">Tabla </w:t>
      </w:r>
      <w:r w:rsidR="00CF56A6">
        <w:fldChar w:fldCharType="begin"/>
      </w:r>
      <w:r w:rsidR="00CF56A6" w:rsidRPr="0082342D">
        <w:rPr>
          <w:lang w:val="es-419"/>
        </w:rPr>
        <w:instrText xml:space="preserve"> SEQ Tabla \* ARABIC </w:instrText>
      </w:r>
      <w:r w:rsidR="00CF56A6">
        <w:fldChar w:fldCharType="separate"/>
      </w:r>
      <w:r w:rsidR="00C067B3" w:rsidRPr="0082342D">
        <w:rPr>
          <w:noProof/>
          <w:lang w:val="es-419"/>
        </w:rPr>
        <w:t>15</w:t>
      </w:r>
      <w:r w:rsidR="00CF56A6">
        <w:rPr>
          <w:noProof/>
        </w:rPr>
        <w:fldChar w:fldCharType="end"/>
      </w:r>
      <w:r w:rsidRPr="0082342D">
        <w:rPr>
          <w:lang w:val="es-419"/>
        </w:rPr>
        <w:t>. AFE Colombia</w:t>
      </w:r>
      <w:r w:rsidR="0082342D" w:rsidRPr="0082342D">
        <w:rPr>
          <w:lang w:val="es-419"/>
        </w:rPr>
        <w:t xml:space="preserve"> </w:t>
      </w:r>
      <w:r w:rsidR="0082342D" w:rsidRPr="00EA1FC3">
        <w:rPr>
          <w:lang w:val="es-419"/>
        </w:rPr>
        <w:t>(varianza explicada =</w:t>
      </w:r>
      <w:r w:rsidR="0082342D">
        <w:rPr>
          <w:lang w:val="es-419"/>
        </w:rPr>
        <w:t xml:space="preserve"> 56,77%</w:t>
      </w:r>
      <w:r w:rsidR="0082342D" w:rsidRPr="00EA1FC3">
        <w:rPr>
          <w:lang w:val="es-419"/>
        </w:rPr>
        <w:t>; A</w:t>
      </w:r>
      <w:r w:rsidR="0082342D">
        <w:rPr>
          <w:lang w:val="es-419"/>
        </w:rPr>
        <w:t>lfa de Cronbach = 0,753)</w:t>
      </w: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30"/>
        <w:gridCol w:w="1030"/>
        <w:gridCol w:w="1030"/>
        <w:gridCol w:w="1030"/>
        <w:gridCol w:w="1030"/>
      </w:tblGrid>
      <w:tr w:rsidR="00B929BC" w:rsidRPr="0041523A" w14:paraId="283C3ED3" w14:textId="77777777" w:rsidTr="00B929BC">
        <w:trPr>
          <w:cantSplit/>
        </w:trPr>
        <w:tc>
          <w:tcPr>
            <w:tcW w:w="1106" w:type="dxa"/>
            <w:tcBorders>
              <w:top w:val="nil"/>
              <w:left w:val="nil"/>
              <w:bottom w:val="nil"/>
              <w:right w:val="nil"/>
            </w:tcBorders>
            <w:shd w:val="clear" w:color="auto" w:fill="FFFFFF"/>
            <w:vAlign w:val="bottom"/>
          </w:tcPr>
          <w:p w14:paraId="670ED2C0" w14:textId="77777777" w:rsidR="00B929BC" w:rsidRPr="0082342D" w:rsidRDefault="00B929BC" w:rsidP="0041523A">
            <w:pPr>
              <w:autoSpaceDE w:val="0"/>
              <w:autoSpaceDN w:val="0"/>
              <w:adjustRightInd w:val="0"/>
              <w:spacing w:after="0" w:line="240" w:lineRule="auto"/>
              <w:rPr>
                <w:rFonts w:cstheme="minorHAnsi"/>
                <w:color w:val="264A60"/>
                <w:sz w:val="18"/>
                <w:szCs w:val="18"/>
                <w:lang w:val="es-419"/>
              </w:rPr>
            </w:pPr>
          </w:p>
        </w:tc>
        <w:tc>
          <w:tcPr>
            <w:tcW w:w="1030" w:type="dxa"/>
            <w:tcBorders>
              <w:top w:val="nil"/>
              <w:left w:val="nil"/>
              <w:bottom w:val="single" w:sz="8" w:space="0" w:color="152935"/>
              <w:right w:val="single" w:sz="8" w:space="0" w:color="E0E0E0"/>
            </w:tcBorders>
            <w:shd w:val="clear" w:color="auto" w:fill="FFFFFF"/>
            <w:vAlign w:val="bottom"/>
          </w:tcPr>
          <w:p w14:paraId="3EB7FFFE" w14:textId="77777777" w:rsidR="00B929BC" w:rsidRPr="0041523A" w:rsidRDefault="00B929BC"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3E490DC" w14:textId="77777777" w:rsidR="00B929BC" w:rsidRPr="0041523A" w:rsidRDefault="00B929BC"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2961CBD" w14:textId="77777777" w:rsidR="00B929BC" w:rsidRPr="0041523A" w:rsidRDefault="00B929BC"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3D9702D" w14:textId="77777777" w:rsidR="00B929BC" w:rsidRPr="0041523A" w:rsidRDefault="00B929BC"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4</w:t>
            </w:r>
          </w:p>
        </w:tc>
        <w:tc>
          <w:tcPr>
            <w:tcW w:w="1030" w:type="dxa"/>
            <w:tcBorders>
              <w:top w:val="nil"/>
              <w:left w:val="single" w:sz="8" w:space="0" w:color="E0E0E0"/>
              <w:bottom w:val="single" w:sz="8" w:space="0" w:color="152935"/>
              <w:right w:val="nil"/>
            </w:tcBorders>
            <w:shd w:val="clear" w:color="auto" w:fill="FFFFFF"/>
            <w:vAlign w:val="bottom"/>
          </w:tcPr>
          <w:p w14:paraId="37B14F4E" w14:textId="77777777" w:rsidR="00B929BC" w:rsidRPr="0041523A" w:rsidRDefault="00B929BC" w:rsidP="0041523A">
            <w:pPr>
              <w:autoSpaceDE w:val="0"/>
              <w:autoSpaceDN w:val="0"/>
              <w:adjustRightInd w:val="0"/>
              <w:spacing w:after="0" w:line="240" w:lineRule="auto"/>
              <w:ind w:left="60" w:right="60"/>
              <w:jc w:val="center"/>
              <w:rPr>
                <w:rFonts w:cstheme="minorHAnsi"/>
                <w:color w:val="264A60"/>
                <w:sz w:val="18"/>
                <w:szCs w:val="18"/>
              </w:rPr>
            </w:pPr>
            <w:r w:rsidRPr="0041523A">
              <w:rPr>
                <w:rFonts w:cstheme="minorHAnsi"/>
                <w:color w:val="264A60"/>
                <w:sz w:val="18"/>
                <w:szCs w:val="18"/>
              </w:rPr>
              <w:t>5</w:t>
            </w:r>
          </w:p>
        </w:tc>
      </w:tr>
      <w:tr w:rsidR="00B929BC" w:rsidRPr="0041523A" w14:paraId="6AE15B4B" w14:textId="77777777" w:rsidTr="00B929BC">
        <w:trPr>
          <w:cantSplit/>
        </w:trPr>
        <w:tc>
          <w:tcPr>
            <w:tcW w:w="1106" w:type="dxa"/>
            <w:tcBorders>
              <w:top w:val="single" w:sz="8" w:space="0" w:color="152935"/>
              <w:left w:val="nil"/>
              <w:bottom w:val="single" w:sz="8" w:space="0" w:color="AEAEAE"/>
              <w:right w:val="nil"/>
            </w:tcBorders>
            <w:shd w:val="clear" w:color="auto" w:fill="E0E0E0"/>
          </w:tcPr>
          <w:p w14:paraId="2A42F62D"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w:t>
            </w:r>
          </w:p>
        </w:tc>
        <w:tc>
          <w:tcPr>
            <w:tcW w:w="1030" w:type="dxa"/>
            <w:tcBorders>
              <w:top w:val="single" w:sz="8" w:space="0" w:color="152935"/>
              <w:left w:val="nil"/>
              <w:bottom w:val="single" w:sz="8" w:space="0" w:color="AEAEAE"/>
              <w:right w:val="single" w:sz="8" w:space="0" w:color="E0E0E0"/>
            </w:tcBorders>
            <w:shd w:val="clear" w:color="auto" w:fill="FFFFFF"/>
          </w:tcPr>
          <w:p w14:paraId="65EAE7C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FCB79F0"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C11DD8E"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-,140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46D63AF"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,023</w:t>
            </w:r>
          </w:p>
        </w:tc>
        <w:tc>
          <w:tcPr>
            <w:tcW w:w="1030" w:type="dxa"/>
            <w:tcBorders>
              <w:top w:val="single" w:sz="8" w:space="0" w:color="152935"/>
              <w:left w:val="single" w:sz="8" w:space="0" w:color="E0E0E0"/>
              <w:bottom w:val="single" w:sz="8" w:space="0" w:color="AEAEAE"/>
              <w:right w:val="nil"/>
            </w:tcBorders>
            <w:shd w:val="clear" w:color="auto" w:fill="092672"/>
          </w:tcPr>
          <w:p w14:paraId="4395F4E9"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,759</w:t>
            </w:r>
          </w:p>
        </w:tc>
      </w:tr>
      <w:tr w:rsidR="00B929BC" w:rsidRPr="0041523A" w14:paraId="3DB1A6ED"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6278457A"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w:t>
            </w:r>
          </w:p>
        </w:tc>
        <w:tc>
          <w:tcPr>
            <w:tcW w:w="1030" w:type="dxa"/>
            <w:tcBorders>
              <w:top w:val="single" w:sz="8" w:space="0" w:color="AEAEAE"/>
              <w:left w:val="nil"/>
              <w:bottom w:val="single" w:sz="8" w:space="0" w:color="AEAEAE"/>
              <w:right w:val="single" w:sz="8" w:space="0" w:color="E0E0E0"/>
            </w:tcBorders>
            <w:shd w:val="clear" w:color="auto" w:fill="FFFFFF"/>
          </w:tcPr>
          <w:p w14:paraId="3B0E55A1"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,255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F7C21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DD42C5"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,165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5760AD"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,091</w:t>
            </w:r>
          </w:p>
        </w:tc>
        <w:tc>
          <w:tcPr>
            <w:tcW w:w="1030" w:type="dxa"/>
            <w:tcBorders>
              <w:top w:val="single" w:sz="8" w:space="0" w:color="AEAEAE"/>
              <w:left w:val="single" w:sz="8" w:space="0" w:color="E0E0E0"/>
              <w:bottom w:val="single" w:sz="8" w:space="0" w:color="AEAEAE"/>
              <w:right w:val="nil"/>
            </w:tcBorders>
            <w:shd w:val="clear" w:color="auto" w:fill="092672"/>
          </w:tcPr>
          <w:p w14:paraId="48248FE9"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,658</w:t>
            </w:r>
          </w:p>
        </w:tc>
      </w:tr>
      <w:tr w:rsidR="00B929BC" w:rsidRPr="0041523A" w14:paraId="0E9B3693"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635D9E4C"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198EBF66"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4517437"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E41263"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-,003</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2FA2207B"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,828</w:t>
            </w:r>
          </w:p>
        </w:tc>
        <w:tc>
          <w:tcPr>
            <w:tcW w:w="1030" w:type="dxa"/>
            <w:tcBorders>
              <w:top w:val="single" w:sz="8" w:space="0" w:color="AEAEAE"/>
              <w:left w:val="single" w:sz="8" w:space="0" w:color="E0E0E0"/>
              <w:bottom w:val="single" w:sz="8" w:space="0" w:color="AEAEAE"/>
              <w:right w:val="nil"/>
            </w:tcBorders>
            <w:shd w:val="clear" w:color="auto" w:fill="FFFFFF"/>
          </w:tcPr>
          <w:p w14:paraId="79C4D137"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,022</w:t>
            </w:r>
          </w:p>
        </w:tc>
      </w:tr>
      <w:tr w:rsidR="00B929BC" w:rsidRPr="0041523A" w14:paraId="2A6FA4BF"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73896829"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796DE706"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44D462"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94692D"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,199</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7F93B850"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,738</w:t>
            </w:r>
          </w:p>
        </w:tc>
        <w:tc>
          <w:tcPr>
            <w:tcW w:w="1030" w:type="dxa"/>
            <w:tcBorders>
              <w:top w:val="single" w:sz="8" w:space="0" w:color="AEAEAE"/>
              <w:left w:val="single" w:sz="8" w:space="0" w:color="E0E0E0"/>
              <w:bottom w:val="single" w:sz="8" w:space="0" w:color="AEAEAE"/>
              <w:right w:val="nil"/>
            </w:tcBorders>
            <w:shd w:val="clear" w:color="auto" w:fill="FFFFFF"/>
          </w:tcPr>
          <w:p w14:paraId="6112D48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,097</w:t>
            </w:r>
          </w:p>
        </w:tc>
      </w:tr>
      <w:tr w:rsidR="00B929BC" w:rsidRPr="0041523A" w14:paraId="16E6F723"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180FF03B"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RE_7</w:t>
            </w:r>
          </w:p>
        </w:tc>
        <w:tc>
          <w:tcPr>
            <w:tcW w:w="1030" w:type="dxa"/>
            <w:tcBorders>
              <w:top w:val="single" w:sz="8" w:space="0" w:color="AEAEAE"/>
              <w:left w:val="nil"/>
              <w:bottom w:val="single" w:sz="8" w:space="0" w:color="AEAEAE"/>
              <w:right w:val="single" w:sz="8" w:space="0" w:color="E0E0E0"/>
            </w:tcBorders>
            <w:shd w:val="clear" w:color="auto" w:fill="FFFFFF"/>
          </w:tcPr>
          <w:p w14:paraId="367FCDCB"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,057</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6006ADBA"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,773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438F42"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DBDD3F"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,043</w:t>
            </w:r>
          </w:p>
        </w:tc>
        <w:tc>
          <w:tcPr>
            <w:tcW w:w="1030" w:type="dxa"/>
            <w:tcBorders>
              <w:top w:val="single" w:sz="8" w:space="0" w:color="AEAEAE"/>
              <w:left w:val="single" w:sz="8" w:space="0" w:color="E0E0E0"/>
              <w:bottom w:val="single" w:sz="8" w:space="0" w:color="AEAEAE"/>
              <w:right w:val="nil"/>
            </w:tcBorders>
            <w:shd w:val="clear" w:color="auto" w:fill="FFFFFF"/>
          </w:tcPr>
          <w:p w14:paraId="32C3A6E9"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-,031</w:t>
            </w:r>
          </w:p>
        </w:tc>
      </w:tr>
      <w:tr w:rsidR="00B929BC" w:rsidRPr="0041523A" w14:paraId="1E3F68A6"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35A3BFEC"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RE_8</w:t>
            </w:r>
          </w:p>
        </w:tc>
        <w:tc>
          <w:tcPr>
            <w:tcW w:w="1030" w:type="dxa"/>
            <w:tcBorders>
              <w:top w:val="single" w:sz="8" w:space="0" w:color="AEAEAE"/>
              <w:left w:val="nil"/>
              <w:bottom w:val="single" w:sz="8" w:space="0" w:color="AEAEAE"/>
              <w:right w:val="single" w:sz="8" w:space="0" w:color="E0E0E0"/>
            </w:tcBorders>
            <w:shd w:val="clear" w:color="auto" w:fill="FFFFFF"/>
          </w:tcPr>
          <w:p w14:paraId="6606A22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871E0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,236</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05973841"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55BCF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,046</w:t>
            </w:r>
          </w:p>
        </w:tc>
        <w:tc>
          <w:tcPr>
            <w:tcW w:w="1030" w:type="dxa"/>
            <w:tcBorders>
              <w:top w:val="single" w:sz="8" w:space="0" w:color="AEAEAE"/>
              <w:left w:val="single" w:sz="8" w:space="0" w:color="E0E0E0"/>
              <w:bottom w:val="single" w:sz="8" w:space="0" w:color="AEAEAE"/>
              <w:right w:val="nil"/>
            </w:tcBorders>
            <w:shd w:val="clear" w:color="auto" w:fill="FFFFFF"/>
          </w:tcPr>
          <w:p w14:paraId="153E9DFB"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,055</w:t>
            </w:r>
          </w:p>
        </w:tc>
      </w:tr>
      <w:tr w:rsidR="00B929BC" w:rsidRPr="0041523A" w14:paraId="5CF213F5"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019E6035"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33DD71B3"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5FAC7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,136</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E67CDF8"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5593EF"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-,194</w:t>
            </w:r>
          </w:p>
        </w:tc>
        <w:tc>
          <w:tcPr>
            <w:tcW w:w="1030" w:type="dxa"/>
            <w:tcBorders>
              <w:top w:val="single" w:sz="8" w:space="0" w:color="AEAEAE"/>
              <w:left w:val="single" w:sz="8" w:space="0" w:color="E0E0E0"/>
              <w:bottom w:val="single" w:sz="8" w:space="0" w:color="AEAEAE"/>
              <w:right w:val="nil"/>
            </w:tcBorders>
            <w:shd w:val="clear" w:color="auto" w:fill="FFFFFF"/>
          </w:tcPr>
          <w:p w14:paraId="211926C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,168</w:t>
            </w:r>
          </w:p>
        </w:tc>
      </w:tr>
      <w:tr w:rsidR="00B929BC" w:rsidRPr="0041523A" w14:paraId="7997EBB2"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4DF49284"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3AA5BD1A"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545E8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,093</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6BBDB01"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,432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CD8D67"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,040</w:t>
            </w:r>
          </w:p>
        </w:tc>
        <w:tc>
          <w:tcPr>
            <w:tcW w:w="1030" w:type="dxa"/>
            <w:tcBorders>
              <w:top w:val="single" w:sz="8" w:space="0" w:color="AEAEAE"/>
              <w:left w:val="single" w:sz="8" w:space="0" w:color="E0E0E0"/>
              <w:bottom w:val="single" w:sz="8" w:space="0" w:color="AEAEAE"/>
              <w:right w:val="nil"/>
            </w:tcBorders>
            <w:shd w:val="clear" w:color="auto" w:fill="FFFFFF"/>
          </w:tcPr>
          <w:p w14:paraId="0BB6A9A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,365</w:t>
            </w:r>
          </w:p>
        </w:tc>
      </w:tr>
      <w:tr w:rsidR="00B929BC" w:rsidRPr="0041523A" w14:paraId="6A9C3683"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5439FF0D"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4FFA8B6F"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,143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9C408E0"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,003</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0955443"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,653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CE74D8"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,184</w:t>
            </w:r>
          </w:p>
        </w:tc>
        <w:tc>
          <w:tcPr>
            <w:tcW w:w="1030" w:type="dxa"/>
            <w:tcBorders>
              <w:top w:val="single" w:sz="8" w:space="0" w:color="AEAEAE"/>
              <w:left w:val="single" w:sz="8" w:space="0" w:color="E0E0E0"/>
              <w:bottom w:val="single" w:sz="8" w:space="0" w:color="AEAEAE"/>
              <w:right w:val="nil"/>
            </w:tcBorders>
            <w:shd w:val="clear" w:color="auto" w:fill="FFFFFF"/>
          </w:tcPr>
          <w:p w14:paraId="0A654888"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-,073</w:t>
            </w:r>
          </w:p>
        </w:tc>
      </w:tr>
      <w:tr w:rsidR="00B929BC" w:rsidRPr="0041523A" w14:paraId="06567F7C"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05E426C5"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1CB00B9E"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BA5AC8"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10396ED8"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,602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5E1330"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,159</w:t>
            </w:r>
          </w:p>
        </w:tc>
        <w:tc>
          <w:tcPr>
            <w:tcW w:w="1030" w:type="dxa"/>
            <w:tcBorders>
              <w:top w:val="single" w:sz="8" w:space="0" w:color="AEAEAE"/>
              <w:left w:val="single" w:sz="8" w:space="0" w:color="E0E0E0"/>
              <w:bottom w:val="single" w:sz="8" w:space="0" w:color="AEAEAE"/>
              <w:right w:val="nil"/>
            </w:tcBorders>
            <w:shd w:val="clear" w:color="auto" w:fill="FFFFFF"/>
          </w:tcPr>
          <w:p w14:paraId="6212CD2F"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-,152</w:t>
            </w:r>
          </w:p>
        </w:tc>
      </w:tr>
      <w:tr w:rsidR="00B929BC" w:rsidRPr="0041523A" w14:paraId="506FB527"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3F6571BE"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RE_14</w:t>
            </w:r>
          </w:p>
        </w:tc>
        <w:tc>
          <w:tcPr>
            <w:tcW w:w="1030" w:type="dxa"/>
            <w:tcBorders>
              <w:top w:val="single" w:sz="8" w:space="0" w:color="AEAEAE"/>
              <w:left w:val="nil"/>
              <w:bottom w:val="single" w:sz="8" w:space="0" w:color="AEAEAE"/>
              <w:right w:val="single" w:sz="8" w:space="0" w:color="E0E0E0"/>
            </w:tcBorders>
            <w:shd w:val="clear" w:color="auto" w:fill="FFFFFF"/>
          </w:tcPr>
          <w:p w14:paraId="31C95A9E"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,210</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14A63C03"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,528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59060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,437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49D4BA"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,062</w:t>
            </w:r>
          </w:p>
        </w:tc>
        <w:tc>
          <w:tcPr>
            <w:tcW w:w="1030" w:type="dxa"/>
            <w:tcBorders>
              <w:top w:val="single" w:sz="8" w:space="0" w:color="AEAEAE"/>
              <w:left w:val="single" w:sz="8" w:space="0" w:color="E0E0E0"/>
              <w:bottom w:val="single" w:sz="8" w:space="0" w:color="AEAEAE"/>
              <w:right w:val="nil"/>
            </w:tcBorders>
            <w:shd w:val="clear" w:color="auto" w:fill="FFFFFF"/>
          </w:tcPr>
          <w:p w14:paraId="1D72994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,039</w:t>
            </w:r>
          </w:p>
        </w:tc>
      </w:tr>
      <w:tr w:rsidR="00B929BC" w:rsidRPr="0041523A" w14:paraId="749FB0C6"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68856A03"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RE_15</w:t>
            </w:r>
          </w:p>
        </w:tc>
        <w:tc>
          <w:tcPr>
            <w:tcW w:w="1030" w:type="dxa"/>
            <w:tcBorders>
              <w:top w:val="single" w:sz="8" w:space="0" w:color="AEAEAE"/>
              <w:left w:val="nil"/>
              <w:bottom w:val="single" w:sz="8" w:space="0" w:color="AEAEAE"/>
              <w:right w:val="single" w:sz="8" w:space="0" w:color="E0E0E0"/>
            </w:tcBorders>
            <w:shd w:val="clear" w:color="auto" w:fill="FFFFFF"/>
          </w:tcPr>
          <w:p w14:paraId="6140F4EA"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,105</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1400B091"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82724E"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680D0E"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,049</w:t>
            </w:r>
          </w:p>
        </w:tc>
        <w:tc>
          <w:tcPr>
            <w:tcW w:w="1030" w:type="dxa"/>
            <w:tcBorders>
              <w:top w:val="single" w:sz="8" w:space="0" w:color="AEAEAE"/>
              <w:left w:val="single" w:sz="8" w:space="0" w:color="E0E0E0"/>
              <w:bottom w:val="single" w:sz="8" w:space="0" w:color="AEAEAE"/>
              <w:right w:val="nil"/>
            </w:tcBorders>
            <w:shd w:val="clear" w:color="auto" w:fill="FFFFFF"/>
          </w:tcPr>
          <w:p w14:paraId="5EC98928"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,107</w:t>
            </w:r>
          </w:p>
        </w:tc>
      </w:tr>
      <w:tr w:rsidR="00B929BC" w:rsidRPr="0041523A" w14:paraId="4C605CEE"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2D4D95B1"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RE_16</w:t>
            </w:r>
          </w:p>
        </w:tc>
        <w:tc>
          <w:tcPr>
            <w:tcW w:w="1030" w:type="dxa"/>
            <w:tcBorders>
              <w:top w:val="single" w:sz="8" w:space="0" w:color="AEAEAE"/>
              <w:left w:val="nil"/>
              <w:bottom w:val="single" w:sz="8" w:space="0" w:color="AEAEAE"/>
              <w:right w:val="single" w:sz="8" w:space="0" w:color="E0E0E0"/>
            </w:tcBorders>
            <w:shd w:val="clear" w:color="auto" w:fill="FFFFFF"/>
          </w:tcPr>
          <w:p w14:paraId="14746139"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,163</w:t>
            </w:r>
          </w:p>
        </w:tc>
        <w:tc>
          <w:tcPr>
            <w:tcW w:w="1030" w:type="dxa"/>
            <w:tcBorders>
              <w:top w:val="single" w:sz="8" w:space="0" w:color="AEAEAE"/>
              <w:left w:val="single" w:sz="8" w:space="0" w:color="E0E0E0"/>
              <w:bottom w:val="single" w:sz="8" w:space="0" w:color="AEAEAE"/>
              <w:right w:val="single" w:sz="8" w:space="0" w:color="E0E0E0"/>
            </w:tcBorders>
            <w:shd w:val="clear" w:color="auto" w:fill="298626"/>
          </w:tcPr>
          <w:p w14:paraId="4FC28AD8"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5550B7"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066AE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,047</w:t>
            </w:r>
          </w:p>
        </w:tc>
        <w:tc>
          <w:tcPr>
            <w:tcW w:w="1030" w:type="dxa"/>
            <w:tcBorders>
              <w:top w:val="single" w:sz="8" w:space="0" w:color="AEAEAE"/>
              <w:left w:val="single" w:sz="8" w:space="0" w:color="E0E0E0"/>
              <w:bottom w:val="single" w:sz="8" w:space="0" w:color="AEAEAE"/>
              <w:right w:val="nil"/>
            </w:tcBorders>
            <w:shd w:val="clear" w:color="auto" w:fill="FFFFFF"/>
          </w:tcPr>
          <w:p w14:paraId="4240D60C"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,086</w:t>
            </w:r>
          </w:p>
        </w:tc>
      </w:tr>
      <w:tr w:rsidR="00B929BC" w:rsidRPr="0041523A" w14:paraId="339FED54"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27D9F6BF"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RE_17</w:t>
            </w:r>
          </w:p>
        </w:tc>
        <w:tc>
          <w:tcPr>
            <w:tcW w:w="1030" w:type="dxa"/>
            <w:tcBorders>
              <w:top w:val="single" w:sz="8" w:space="0" w:color="AEAEAE"/>
              <w:left w:val="nil"/>
              <w:bottom w:val="single" w:sz="8" w:space="0" w:color="AEAEAE"/>
              <w:right w:val="single" w:sz="8" w:space="0" w:color="E0E0E0"/>
            </w:tcBorders>
            <w:shd w:val="clear" w:color="auto" w:fill="D70033"/>
          </w:tcPr>
          <w:p w14:paraId="6FDBC085"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75A4ED"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45069E"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-,106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1BB22A"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,022</w:t>
            </w:r>
          </w:p>
        </w:tc>
        <w:tc>
          <w:tcPr>
            <w:tcW w:w="1030" w:type="dxa"/>
            <w:tcBorders>
              <w:top w:val="single" w:sz="8" w:space="0" w:color="AEAEAE"/>
              <w:left w:val="single" w:sz="8" w:space="0" w:color="E0E0E0"/>
              <w:bottom w:val="single" w:sz="8" w:space="0" w:color="AEAEAE"/>
              <w:right w:val="nil"/>
            </w:tcBorders>
            <w:shd w:val="clear" w:color="auto" w:fill="FFFFFF"/>
          </w:tcPr>
          <w:p w14:paraId="708EDC22"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,127</w:t>
            </w:r>
          </w:p>
        </w:tc>
      </w:tr>
      <w:tr w:rsidR="00B929BC" w:rsidRPr="0041523A" w14:paraId="1291B90D"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1960756D"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RE_20</w:t>
            </w:r>
          </w:p>
        </w:tc>
        <w:tc>
          <w:tcPr>
            <w:tcW w:w="1030" w:type="dxa"/>
            <w:tcBorders>
              <w:top w:val="single" w:sz="8" w:space="0" w:color="AEAEAE"/>
              <w:left w:val="nil"/>
              <w:bottom w:val="single" w:sz="8" w:space="0" w:color="AEAEAE"/>
              <w:right w:val="single" w:sz="8" w:space="0" w:color="E0E0E0"/>
            </w:tcBorders>
            <w:shd w:val="clear" w:color="auto" w:fill="D70033"/>
          </w:tcPr>
          <w:p w14:paraId="24859C22"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,805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C38D68"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14AC71"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2846D7"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,011</w:t>
            </w:r>
          </w:p>
        </w:tc>
        <w:tc>
          <w:tcPr>
            <w:tcW w:w="1030" w:type="dxa"/>
            <w:tcBorders>
              <w:top w:val="single" w:sz="8" w:space="0" w:color="AEAEAE"/>
              <w:left w:val="single" w:sz="8" w:space="0" w:color="E0E0E0"/>
              <w:bottom w:val="single" w:sz="8" w:space="0" w:color="AEAEAE"/>
              <w:right w:val="nil"/>
            </w:tcBorders>
            <w:shd w:val="clear" w:color="auto" w:fill="FFFFFF"/>
          </w:tcPr>
          <w:p w14:paraId="7D326D22"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,099</w:t>
            </w:r>
          </w:p>
        </w:tc>
      </w:tr>
      <w:tr w:rsidR="00B929BC" w:rsidRPr="0041523A" w14:paraId="35248B42" w14:textId="77777777" w:rsidTr="00B929BC">
        <w:trPr>
          <w:cantSplit/>
        </w:trPr>
        <w:tc>
          <w:tcPr>
            <w:tcW w:w="1106" w:type="dxa"/>
            <w:tcBorders>
              <w:top w:val="single" w:sz="8" w:space="0" w:color="AEAEAE"/>
              <w:left w:val="nil"/>
              <w:bottom w:val="single" w:sz="8" w:space="0" w:color="AEAEAE"/>
              <w:right w:val="nil"/>
            </w:tcBorders>
            <w:shd w:val="clear" w:color="auto" w:fill="E0E0E0"/>
          </w:tcPr>
          <w:p w14:paraId="7B74D966"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RE_21</w:t>
            </w:r>
          </w:p>
        </w:tc>
        <w:tc>
          <w:tcPr>
            <w:tcW w:w="1030" w:type="dxa"/>
            <w:tcBorders>
              <w:top w:val="single" w:sz="8" w:space="0" w:color="AEAEAE"/>
              <w:left w:val="nil"/>
              <w:bottom w:val="single" w:sz="8" w:space="0" w:color="AEAEAE"/>
              <w:right w:val="single" w:sz="8" w:space="0" w:color="E0E0E0"/>
            </w:tcBorders>
            <w:shd w:val="clear" w:color="auto" w:fill="D70033"/>
          </w:tcPr>
          <w:p w14:paraId="4CC5084D"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,709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DC61B1"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,212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9C9679"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,098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4456B42"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-,038</w:t>
            </w:r>
          </w:p>
        </w:tc>
        <w:tc>
          <w:tcPr>
            <w:tcW w:w="1030" w:type="dxa"/>
            <w:tcBorders>
              <w:top w:val="single" w:sz="8" w:space="0" w:color="AEAEAE"/>
              <w:left w:val="single" w:sz="8" w:space="0" w:color="E0E0E0"/>
              <w:bottom w:val="single" w:sz="8" w:space="0" w:color="AEAEAE"/>
              <w:right w:val="nil"/>
            </w:tcBorders>
            <w:shd w:val="clear" w:color="auto" w:fill="FFFFFF"/>
          </w:tcPr>
          <w:p w14:paraId="2630B1DF"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-,025</w:t>
            </w:r>
          </w:p>
        </w:tc>
      </w:tr>
      <w:tr w:rsidR="00B929BC" w:rsidRPr="0041523A" w14:paraId="088EF90F" w14:textId="77777777" w:rsidTr="00B929BC">
        <w:trPr>
          <w:cantSplit/>
        </w:trPr>
        <w:tc>
          <w:tcPr>
            <w:tcW w:w="1106" w:type="dxa"/>
            <w:tcBorders>
              <w:top w:val="single" w:sz="8" w:space="0" w:color="AEAEAE"/>
              <w:left w:val="nil"/>
              <w:bottom w:val="single" w:sz="8" w:space="0" w:color="152935"/>
              <w:right w:val="nil"/>
            </w:tcBorders>
            <w:shd w:val="clear" w:color="auto" w:fill="E0E0E0"/>
          </w:tcPr>
          <w:p w14:paraId="55FF353F" w14:textId="77777777" w:rsidR="00B929BC" w:rsidRPr="0041523A" w:rsidRDefault="00B929BC" w:rsidP="0041523A">
            <w:pPr>
              <w:autoSpaceDE w:val="0"/>
              <w:autoSpaceDN w:val="0"/>
              <w:adjustRightInd w:val="0"/>
              <w:spacing w:after="0" w:line="240" w:lineRule="auto"/>
              <w:ind w:left="60" w:right="60"/>
              <w:rPr>
                <w:rFonts w:cstheme="minorHAnsi"/>
                <w:color w:val="264A60"/>
                <w:sz w:val="18"/>
                <w:szCs w:val="18"/>
              </w:rPr>
            </w:pPr>
            <w:r w:rsidRPr="0041523A">
              <w:rPr>
                <w:rFonts w:cstheme="minorHAnsi"/>
                <w:color w:val="264A60"/>
                <w:sz w:val="18"/>
                <w:szCs w:val="18"/>
              </w:rPr>
              <w:t>RE_22</w:t>
            </w:r>
          </w:p>
        </w:tc>
        <w:tc>
          <w:tcPr>
            <w:tcW w:w="1030" w:type="dxa"/>
            <w:tcBorders>
              <w:top w:val="single" w:sz="8" w:space="0" w:color="AEAEAE"/>
              <w:left w:val="nil"/>
              <w:bottom w:val="single" w:sz="8" w:space="0" w:color="152935"/>
              <w:right w:val="single" w:sz="8" w:space="0" w:color="E0E0E0"/>
            </w:tcBorders>
            <w:shd w:val="clear" w:color="auto" w:fill="D70033"/>
          </w:tcPr>
          <w:p w14:paraId="3AAA9CA9" w14:textId="77777777" w:rsidR="00B929BC" w:rsidRPr="0041523A" w:rsidRDefault="00B929BC" w:rsidP="0041523A">
            <w:pPr>
              <w:autoSpaceDE w:val="0"/>
              <w:autoSpaceDN w:val="0"/>
              <w:adjustRightInd w:val="0"/>
              <w:spacing w:after="0" w:line="240" w:lineRule="auto"/>
              <w:ind w:left="60" w:right="60"/>
              <w:jc w:val="right"/>
              <w:rPr>
                <w:rFonts w:cstheme="minorHAnsi"/>
                <w:color w:val="FFFFFF"/>
                <w:sz w:val="18"/>
                <w:szCs w:val="18"/>
              </w:rPr>
            </w:pPr>
            <w:r w:rsidRPr="0041523A">
              <w:rPr>
                <w:rFonts w:cstheme="minorHAnsi"/>
                <w:b/>
                <w:bCs/>
                <w:color w:val="FFFFFF"/>
                <w:sz w:val="18"/>
                <w:szCs w:val="18"/>
              </w:rPr>
              <w:t>,773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E48D304"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,076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AD40F35"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,130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4581410"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-,011</w:t>
            </w:r>
          </w:p>
        </w:tc>
        <w:tc>
          <w:tcPr>
            <w:tcW w:w="1030" w:type="dxa"/>
            <w:tcBorders>
              <w:top w:val="single" w:sz="8" w:space="0" w:color="AEAEAE"/>
              <w:left w:val="single" w:sz="8" w:space="0" w:color="E0E0E0"/>
              <w:bottom w:val="single" w:sz="8" w:space="0" w:color="152935"/>
              <w:right w:val="nil"/>
            </w:tcBorders>
            <w:shd w:val="clear" w:color="auto" w:fill="FFFFFF"/>
          </w:tcPr>
          <w:p w14:paraId="420658F1" w14:textId="77777777" w:rsidR="00B929BC" w:rsidRPr="0041523A" w:rsidRDefault="00B929BC" w:rsidP="0041523A">
            <w:pPr>
              <w:autoSpaceDE w:val="0"/>
              <w:autoSpaceDN w:val="0"/>
              <w:adjustRightInd w:val="0"/>
              <w:spacing w:after="0" w:line="240" w:lineRule="auto"/>
              <w:ind w:left="60" w:right="60"/>
              <w:jc w:val="right"/>
              <w:rPr>
                <w:rFonts w:cstheme="minorHAnsi"/>
                <w:color w:val="010205"/>
                <w:sz w:val="18"/>
                <w:szCs w:val="18"/>
              </w:rPr>
            </w:pPr>
            <w:r w:rsidRPr="0041523A">
              <w:rPr>
                <w:rFonts w:cstheme="minorHAnsi"/>
                <w:color w:val="010205"/>
                <w:sz w:val="18"/>
                <w:szCs w:val="18"/>
              </w:rPr>
              <w:t>,044</w:t>
            </w:r>
          </w:p>
        </w:tc>
      </w:tr>
    </w:tbl>
    <w:p w14:paraId="3F4B1D6B" w14:textId="28CCE76A" w:rsidR="00B929BC" w:rsidRDefault="00B929BC" w:rsidP="00B929BC">
      <w:pPr>
        <w:autoSpaceDE w:val="0"/>
        <w:autoSpaceDN w:val="0"/>
        <w:adjustRightInd w:val="0"/>
        <w:spacing w:after="0" w:line="400" w:lineRule="atLeast"/>
        <w:rPr>
          <w:rFonts w:ascii="Times New Roman" w:hAnsi="Times New Roman" w:cs="Times New Roman"/>
          <w:sz w:val="24"/>
          <w:szCs w:val="24"/>
          <w:lang w:val="es-419"/>
        </w:rPr>
      </w:pPr>
    </w:p>
    <w:p w14:paraId="1D2F3E7F" w14:textId="7EDB4187" w:rsidR="00A913D7" w:rsidRPr="00A913D7" w:rsidRDefault="00A913D7" w:rsidP="00113607">
      <w:pPr>
        <w:pStyle w:val="Didascalia"/>
        <w:keepNext/>
        <w:spacing w:after="0"/>
        <w:rPr>
          <w:lang w:val="es-419"/>
        </w:rPr>
      </w:pPr>
      <w:r w:rsidRPr="00A913D7">
        <w:rPr>
          <w:lang w:val="es-419"/>
        </w:rPr>
        <w:t xml:space="preserve">Figura </w:t>
      </w:r>
      <w:r>
        <w:fldChar w:fldCharType="begin"/>
      </w:r>
      <w:r w:rsidRPr="00A913D7">
        <w:rPr>
          <w:lang w:val="es-419"/>
        </w:rPr>
        <w:instrText xml:space="preserve"> SEQ Figura \* ARABIC </w:instrText>
      </w:r>
      <w:r>
        <w:fldChar w:fldCharType="separate"/>
      </w:r>
      <w:r w:rsidR="003970C6">
        <w:rPr>
          <w:noProof/>
          <w:lang w:val="es-419"/>
        </w:rPr>
        <w:t>7</w:t>
      </w:r>
      <w:r>
        <w:fldChar w:fldCharType="end"/>
      </w:r>
      <w:r w:rsidRPr="00A913D7">
        <w:rPr>
          <w:lang w:val="es-419"/>
        </w:rPr>
        <w:t xml:space="preserve">. </w:t>
      </w:r>
      <w:r w:rsidRPr="0036759C">
        <w:rPr>
          <w:lang w:val="es-419"/>
        </w:rPr>
        <w:t xml:space="preserve">Gráfico de componente en espacio rotado - </w:t>
      </w:r>
      <w:r>
        <w:rPr>
          <w:lang w:val="es-419"/>
        </w:rPr>
        <w:t>COLOMBIA</w:t>
      </w:r>
    </w:p>
    <w:p w14:paraId="57F5E446" w14:textId="096D55FE" w:rsidR="008E4E73" w:rsidRPr="008E4E73" w:rsidRDefault="00A913D7" w:rsidP="00113607">
      <w:pPr>
        <w:autoSpaceDE w:val="0"/>
        <w:autoSpaceDN w:val="0"/>
        <w:adjustRightInd w:val="0"/>
        <w:spacing w:after="0" w:line="400" w:lineRule="atLeast"/>
        <w:rPr>
          <w:rFonts w:ascii="Times New Roman" w:hAnsi="Times New Roman" w:cs="Times New Roman"/>
          <w:sz w:val="24"/>
          <w:szCs w:val="24"/>
          <w:lang w:val="es-419"/>
        </w:rPr>
      </w:pPr>
      <w:r>
        <w:rPr>
          <w:rFonts w:ascii="Times New Roman" w:hAnsi="Times New Roman" w:cs="Times New Roman"/>
          <w:noProof/>
          <w:sz w:val="24"/>
          <w:szCs w:val="24"/>
          <w:lang w:val="es-419"/>
        </w:rPr>
        <w:drawing>
          <wp:inline distT="0" distB="0" distL="0" distR="0" wp14:anchorId="12353486" wp14:editId="580214AE">
            <wp:extent cx="3612776" cy="2516193"/>
            <wp:effectExtent l="0" t="0" r="698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652" cy="2527947"/>
                    </a:xfrm>
                    <a:prstGeom prst="rect">
                      <a:avLst/>
                    </a:prstGeom>
                    <a:noFill/>
                  </pic:spPr>
                </pic:pic>
              </a:graphicData>
            </a:graphic>
          </wp:inline>
        </w:drawing>
      </w:r>
    </w:p>
    <w:p w14:paraId="095DC480" w14:textId="77777777" w:rsidR="00845BD9" w:rsidRDefault="00845BD9" w:rsidP="008E4E73">
      <w:pPr>
        <w:pStyle w:val="Didascalia"/>
        <w:keepNext/>
        <w:spacing w:after="0"/>
      </w:pPr>
    </w:p>
    <w:p w14:paraId="5A840458" w14:textId="1FD35EF2" w:rsidR="008E4E73" w:rsidRPr="0082342D" w:rsidRDefault="008E4E73" w:rsidP="008E4E73">
      <w:pPr>
        <w:pStyle w:val="Didascalia"/>
        <w:keepNext/>
        <w:spacing w:after="0"/>
        <w:rPr>
          <w:lang w:val="es-419"/>
        </w:rPr>
      </w:pPr>
      <w:r w:rsidRPr="0082342D">
        <w:rPr>
          <w:lang w:val="es-419"/>
        </w:rPr>
        <w:t xml:space="preserve">Tabla </w:t>
      </w:r>
      <w:r w:rsidR="00CF56A6">
        <w:fldChar w:fldCharType="begin"/>
      </w:r>
      <w:r w:rsidR="00CF56A6" w:rsidRPr="0082342D">
        <w:rPr>
          <w:lang w:val="es-419"/>
        </w:rPr>
        <w:instrText xml:space="preserve"> SEQ Tabla \* ARABIC </w:instrText>
      </w:r>
      <w:r w:rsidR="00CF56A6">
        <w:fldChar w:fldCharType="separate"/>
      </w:r>
      <w:r w:rsidR="00C067B3" w:rsidRPr="0082342D">
        <w:rPr>
          <w:noProof/>
          <w:lang w:val="es-419"/>
        </w:rPr>
        <w:t>16</w:t>
      </w:r>
      <w:r w:rsidR="00CF56A6">
        <w:rPr>
          <w:noProof/>
        </w:rPr>
        <w:fldChar w:fldCharType="end"/>
      </w:r>
      <w:r w:rsidRPr="0082342D">
        <w:rPr>
          <w:lang w:val="es-419"/>
        </w:rPr>
        <w:t>. AFE El Salvador</w:t>
      </w:r>
      <w:r w:rsidR="0082342D" w:rsidRPr="0082342D">
        <w:rPr>
          <w:lang w:val="es-419"/>
        </w:rPr>
        <w:t xml:space="preserve"> </w:t>
      </w:r>
      <w:r w:rsidR="0082342D" w:rsidRPr="00EA1FC3">
        <w:rPr>
          <w:lang w:val="es-419"/>
        </w:rPr>
        <w:t>(varianza explicada =</w:t>
      </w:r>
      <w:r w:rsidR="0082342D">
        <w:rPr>
          <w:lang w:val="es-419"/>
        </w:rPr>
        <w:t xml:space="preserve"> 57,60%</w:t>
      </w:r>
      <w:r w:rsidR="0082342D" w:rsidRPr="00EA1FC3">
        <w:rPr>
          <w:lang w:val="es-419"/>
        </w:rPr>
        <w:t>; A</w:t>
      </w:r>
      <w:r w:rsidR="0082342D">
        <w:rPr>
          <w:lang w:val="es-419"/>
        </w:rPr>
        <w:t>lfa de Cronbach = 0,754)</w:t>
      </w: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30"/>
        <w:gridCol w:w="1030"/>
        <w:gridCol w:w="1030"/>
        <w:gridCol w:w="1030"/>
        <w:gridCol w:w="1030"/>
      </w:tblGrid>
      <w:tr w:rsidR="008E4E73" w:rsidRPr="008E4E73" w14:paraId="190FAF42" w14:textId="77777777" w:rsidTr="008E4E73">
        <w:trPr>
          <w:cantSplit/>
        </w:trPr>
        <w:tc>
          <w:tcPr>
            <w:tcW w:w="1106" w:type="dxa"/>
            <w:tcBorders>
              <w:top w:val="nil"/>
              <w:left w:val="nil"/>
              <w:bottom w:val="nil"/>
              <w:right w:val="nil"/>
            </w:tcBorders>
            <w:shd w:val="clear" w:color="auto" w:fill="FFFFFF"/>
            <w:vAlign w:val="bottom"/>
          </w:tcPr>
          <w:p w14:paraId="4F397463" w14:textId="77777777" w:rsidR="008E4E73" w:rsidRPr="0082342D" w:rsidRDefault="008E4E73" w:rsidP="008E4E73">
            <w:pPr>
              <w:autoSpaceDE w:val="0"/>
              <w:autoSpaceDN w:val="0"/>
              <w:adjustRightInd w:val="0"/>
              <w:spacing w:after="0" w:line="240" w:lineRule="auto"/>
              <w:rPr>
                <w:rFonts w:cstheme="minorHAnsi"/>
                <w:color w:val="264A60"/>
                <w:sz w:val="18"/>
                <w:szCs w:val="18"/>
                <w:lang w:val="es-419"/>
              </w:rPr>
            </w:pPr>
          </w:p>
        </w:tc>
        <w:tc>
          <w:tcPr>
            <w:tcW w:w="1030" w:type="dxa"/>
            <w:tcBorders>
              <w:top w:val="nil"/>
              <w:left w:val="nil"/>
              <w:bottom w:val="single" w:sz="8" w:space="0" w:color="152935"/>
              <w:right w:val="single" w:sz="8" w:space="0" w:color="E0E0E0"/>
            </w:tcBorders>
            <w:shd w:val="clear" w:color="auto" w:fill="FFFFFF"/>
            <w:vAlign w:val="bottom"/>
          </w:tcPr>
          <w:p w14:paraId="6A32E363" w14:textId="77777777" w:rsidR="008E4E73" w:rsidRPr="008E4E73" w:rsidRDefault="008E4E73" w:rsidP="008E4E73">
            <w:pPr>
              <w:autoSpaceDE w:val="0"/>
              <w:autoSpaceDN w:val="0"/>
              <w:adjustRightInd w:val="0"/>
              <w:spacing w:after="0" w:line="240" w:lineRule="auto"/>
              <w:ind w:left="60" w:right="60"/>
              <w:jc w:val="center"/>
              <w:rPr>
                <w:rFonts w:cstheme="minorHAnsi"/>
                <w:color w:val="264A60"/>
                <w:sz w:val="18"/>
                <w:szCs w:val="18"/>
              </w:rPr>
            </w:pPr>
            <w:r w:rsidRPr="008E4E73">
              <w:rPr>
                <w:rFonts w:cstheme="minorHAnsi"/>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D4A3C9C" w14:textId="77777777" w:rsidR="008E4E73" w:rsidRPr="008E4E73" w:rsidRDefault="008E4E73" w:rsidP="008E4E73">
            <w:pPr>
              <w:autoSpaceDE w:val="0"/>
              <w:autoSpaceDN w:val="0"/>
              <w:adjustRightInd w:val="0"/>
              <w:spacing w:after="0" w:line="240" w:lineRule="auto"/>
              <w:ind w:left="60" w:right="60"/>
              <w:jc w:val="center"/>
              <w:rPr>
                <w:rFonts w:cstheme="minorHAnsi"/>
                <w:color w:val="264A60"/>
                <w:sz w:val="18"/>
                <w:szCs w:val="18"/>
              </w:rPr>
            </w:pPr>
            <w:r w:rsidRPr="008E4E73">
              <w:rPr>
                <w:rFonts w:cstheme="minorHAnsi"/>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403F8DF" w14:textId="77777777" w:rsidR="008E4E73" w:rsidRPr="008E4E73" w:rsidRDefault="008E4E73" w:rsidP="008E4E73">
            <w:pPr>
              <w:autoSpaceDE w:val="0"/>
              <w:autoSpaceDN w:val="0"/>
              <w:adjustRightInd w:val="0"/>
              <w:spacing w:after="0" w:line="240" w:lineRule="auto"/>
              <w:ind w:left="60" w:right="60"/>
              <w:jc w:val="center"/>
              <w:rPr>
                <w:rFonts w:cstheme="minorHAnsi"/>
                <w:color w:val="264A60"/>
                <w:sz w:val="18"/>
                <w:szCs w:val="18"/>
              </w:rPr>
            </w:pPr>
            <w:r w:rsidRPr="008E4E73">
              <w:rPr>
                <w:rFonts w:cstheme="minorHAnsi"/>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76F78CE" w14:textId="77777777" w:rsidR="008E4E73" w:rsidRPr="008E4E73" w:rsidRDefault="008E4E73" w:rsidP="008E4E73">
            <w:pPr>
              <w:autoSpaceDE w:val="0"/>
              <w:autoSpaceDN w:val="0"/>
              <w:adjustRightInd w:val="0"/>
              <w:spacing w:after="0" w:line="240" w:lineRule="auto"/>
              <w:ind w:left="60" w:right="60"/>
              <w:jc w:val="center"/>
              <w:rPr>
                <w:rFonts w:cstheme="minorHAnsi"/>
                <w:color w:val="264A60"/>
                <w:sz w:val="18"/>
                <w:szCs w:val="18"/>
              </w:rPr>
            </w:pPr>
            <w:r w:rsidRPr="008E4E73">
              <w:rPr>
                <w:rFonts w:cstheme="minorHAnsi"/>
                <w:color w:val="264A60"/>
                <w:sz w:val="18"/>
                <w:szCs w:val="18"/>
              </w:rPr>
              <w:t>4</w:t>
            </w:r>
          </w:p>
        </w:tc>
        <w:tc>
          <w:tcPr>
            <w:tcW w:w="1030" w:type="dxa"/>
            <w:tcBorders>
              <w:top w:val="nil"/>
              <w:left w:val="single" w:sz="8" w:space="0" w:color="E0E0E0"/>
              <w:bottom w:val="single" w:sz="8" w:space="0" w:color="152935"/>
              <w:right w:val="nil"/>
            </w:tcBorders>
            <w:shd w:val="clear" w:color="auto" w:fill="FFFFFF"/>
            <w:vAlign w:val="bottom"/>
          </w:tcPr>
          <w:p w14:paraId="5A7A18A1" w14:textId="77777777" w:rsidR="008E4E73" w:rsidRPr="008E4E73" w:rsidRDefault="008E4E73" w:rsidP="008E4E73">
            <w:pPr>
              <w:autoSpaceDE w:val="0"/>
              <w:autoSpaceDN w:val="0"/>
              <w:adjustRightInd w:val="0"/>
              <w:spacing w:after="0" w:line="240" w:lineRule="auto"/>
              <w:ind w:left="60" w:right="60"/>
              <w:jc w:val="center"/>
              <w:rPr>
                <w:rFonts w:cstheme="minorHAnsi"/>
                <w:color w:val="264A60"/>
                <w:sz w:val="18"/>
                <w:szCs w:val="18"/>
              </w:rPr>
            </w:pPr>
            <w:r w:rsidRPr="008E4E73">
              <w:rPr>
                <w:rFonts w:cstheme="minorHAnsi"/>
                <w:color w:val="264A60"/>
                <w:sz w:val="18"/>
                <w:szCs w:val="18"/>
              </w:rPr>
              <w:t>5</w:t>
            </w:r>
          </w:p>
        </w:tc>
      </w:tr>
      <w:tr w:rsidR="008E4E73" w:rsidRPr="008E4E73" w14:paraId="354BDC3B" w14:textId="77777777" w:rsidTr="008E4E73">
        <w:trPr>
          <w:cantSplit/>
        </w:trPr>
        <w:tc>
          <w:tcPr>
            <w:tcW w:w="1106" w:type="dxa"/>
            <w:tcBorders>
              <w:top w:val="single" w:sz="8" w:space="0" w:color="152935"/>
              <w:left w:val="nil"/>
              <w:bottom w:val="single" w:sz="8" w:space="0" w:color="AEAEAE"/>
              <w:right w:val="nil"/>
            </w:tcBorders>
            <w:shd w:val="clear" w:color="auto" w:fill="E0E0E0"/>
          </w:tcPr>
          <w:p w14:paraId="09C3377E"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w:t>
            </w:r>
          </w:p>
        </w:tc>
        <w:tc>
          <w:tcPr>
            <w:tcW w:w="1030" w:type="dxa"/>
            <w:tcBorders>
              <w:top w:val="single" w:sz="8" w:space="0" w:color="152935"/>
              <w:left w:val="nil"/>
              <w:bottom w:val="single" w:sz="8" w:space="0" w:color="AEAEAE"/>
              <w:right w:val="single" w:sz="8" w:space="0" w:color="E0E0E0"/>
            </w:tcBorders>
            <w:shd w:val="clear" w:color="auto" w:fill="FFFFFF"/>
          </w:tcPr>
          <w:p w14:paraId="21349F50"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,009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AD07EED"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-,008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BA23326"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,013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89105C2"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-,069</w:t>
            </w:r>
          </w:p>
        </w:tc>
        <w:tc>
          <w:tcPr>
            <w:tcW w:w="1030" w:type="dxa"/>
            <w:tcBorders>
              <w:top w:val="single" w:sz="8" w:space="0" w:color="152935"/>
              <w:left w:val="single" w:sz="8" w:space="0" w:color="E0E0E0"/>
              <w:bottom w:val="single" w:sz="8" w:space="0" w:color="AEAEAE"/>
              <w:right w:val="nil"/>
            </w:tcBorders>
            <w:shd w:val="clear" w:color="auto" w:fill="092672"/>
          </w:tcPr>
          <w:p w14:paraId="3E96ABDC"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,859</w:t>
            </w:r>
          </w:p>
        </w:tc>
      </w:tr>
      <w:tr w:rsidR="008E4E73" w:rsidRPr="008E4E73" w14:paraId="6E300578"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3A4C9DF3"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RE_2</w:t>
            </w:r>
          </w:p>
        </w:tc>
        <w:tc>
          <w:tcPr>
            <w:tcW w:w="1030" w:type="dxa"/>
            <w:tcBorders>
              <w:top w:val="single" w:sz="8" w:space="0" w:color="AEAEAE"/>
              <w:left w:val="nil"/>
              <w:bottom w:val="single" w:sz="8" w:space="0" w:color="AEAEAE"/>
              <w:right w:val="single" w:sz="8" w:space="0" w:color="E0E0E0"/>
            </w:tcBorders>
            <w:shd w:val="clear" w:color="auto" w:fill="FFFFFF"/>
          </w:tcPr>
          <w:p w14:paraId="285436F0"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,090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CC6FDA"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,232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EBCFCA"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,068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8F712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,023</w:t>
            </w:r>
          </w:p>
        </w:tc>
        <w:tc>
          <w:tcPr>
            <w:tcW w:w="1030" w:type="dxa"/>
            <w:tcBorders>
              <w:top w:val="single" w:sz="8" w:space="0" w:color="AEAEAE"/>
              <w:left w:val="single" w:sz="8" w:space="0" w:color="E0E0E0"/>
              <w:bottom w:val="single" w:sz="8" w:space="0" w:color="AEAEAE"/>
              <w:right w:val="nil"/>
            </w:tcBorders>
            <w:shd w:val="clear" w:color="auto" w:fill="092672"/>
          </w:tcPr>
          <w:p w14:paraId="50F550F7"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,674</w:t>
            </w:r>
          </w:p>
        </w:tc>
      </w:tr>
      <w:tr w:rsidR="008E4E73" w:rsidRPr="008E4E73" w14:paraId="2A1D75C3"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434EC275"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3F86D1B4"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27C002"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FDC97E"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,130</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5827CC86"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,752</w:t>
            </w:r>
          </w:p>
        </w:tc>
        <w:tc>
          <w:tcPr>
            <w:tcW w:w="1030" w:type="dxa"/>
            <w:tcBorders>
              <w:top w:val="single" w:sz="8" w:space="0" w:color="AEAEAE"/>
              <w:left w:val="single" w:sz="8" w:space="0" w:color="E0E0E0"/>
              <w:bottom w:val="single" w:sz="8" w:space="0" w:color="AEAEAE"/>
              <w:right w:val="nil"/>
            </w:tcBorders>
            <w:shd w:val="clear" w:color="auto" w:fill="FFFFFF"/>
          </w:tcPr>
          <w:p w14:paraId="09DE2426"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-,097</w:t>
            </w:r>
          </w:p>
        </w:tc>
      </w:tr>
      <w:tr w:rsidR="008E4E73" w:rsidRPr="008E4E73" w14:paraId="4AE79913"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473B76E8"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4F4D7D8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D62079"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,068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A8C023"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,023</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6BDFD40E"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,809</w:t>
            </w:r>
          </w:p>
        </w:tc>
        <w:tc>
          <w:tcPr>
            <w:tcW w:w="1030" w:type="dxa"/>
            <w:tcBorders>
              <w:top w:val="single" w:sz="8" w:space="0" w:color="AEAEAE"/>
              <w:left w:val="single" w:sz="8" w:space="0" w:color="E0E0E0"/>
              <w:bottom w:val="single" w:sz="8" w:space="0" w:color="AEAEAE"/>
              <w:right w:val="nil"/>
            </w:tcBorders>
            <w:shd w:val="clear" w:color="auto" w:fill="FFFFFF"/>
          </w:tcPr>
          <w:p w14:paraId="04D7190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,052</w:t>
            </w:r>
          </w:p>
        </w:tc>
      </w:tr>
      <w:tr w:rsidR="008E4E73" w:rsidRPr="008E4E73" w14:paraId="367E1918"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31E859F3"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RE_7</w:t>
            </w:r>
          </w:p>
        </w:tc>
        <w:tc>
          <w:tcPr>
            <w:tcW w:w="1030" w:type="dxa"/>
            <w:tcBorders>
              <w:top w:val="single" w:sz="8" w:space="0" w:color="AEAEAE"/>
              <w:left w:val="nil"/>
              <w:bottom w:val="single" w:sz="8" w:space="0" w:color="AEAEAE"/>
              <w:right w:val="single" w:sz="8" w:space="0" w:color="E0E0E0"/>
            </w:tcBorders>
            <w:shd w:val="clear" w:color="auto" w:fill="298626"/>
          </w:tcPr>
          <w:p w14:paraId="39CF9645"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,776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C4AA7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CD339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40C18E"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-,050</w:t>
            </w:r>
          </w:p>
        </w:tc>
        <w:tc>
          <w:tcPr>
            <w:tcW w:w="1030" w:type="dxa"/>
            <w:tcBorders>
              <w:top w:val="single" w:sz="8" w:space="0" w:color="AEAEAE"/>
              <w:left w:val="single" w:sz="8" w:space="0" w:color="E0E0E0"/>
              <w:bottom w:val="single" w:sz="8" w:space="0" w:color="AEAEAE"/>
              <w:right w:val="nil"/>
            </w:tcBorders>
            <w:shd w:val="clear" w:color="auto" w:fill="FFFFFF"/>
          </w:tcPr>
          <w:p w14:paraId="604E4A1D"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,075</w:t>
            </w:r>
          </w:p>
        </w:tc>
      </w:tr>
      <w:tr w:rsidR="008E4E73" w:rsidRPr="008E4E73" w14:paraId="487293E6"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1E959067"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RE_8</w:t>
            </w:r>
          </w:p>
        </w:tc>
        <w:tc>
          <w:tcPr>
            <w:tcW w:w="1030" w:type="dxa"/>
            <w:tcBorders>
              <w:top w:val="single" w:sz="8" w:space="0" w:color="AEAEAE"/>
              <w:left w:val="nil"/>
              <w:bottom w:val="single" w:sz="8" w:space="0" w:color="AEAEAE"/>
              <w:right w:val="single" w:sz="8" w:space="0" w:color="E0E0E0"/>
            </w:tcBorders>
            <w:shd w:val="clear" w:color="auto" w:fill="FFFFFF"/>
          </w:tcPr>
          <w:p w14:paraId="6AD17B5C" w14:textId="77777777" w:rsidR="008E4E73" w:rsidRPr="008E4E73" w:rsidRDefault="008E4E73" w:rsidP="008E4E73">
            <w:pPr>
              <w:autoSpaceDE w:val="0"/>
              <w:autoSpaceDN w:val="0"/>
              <w:adjustRightInd w:val="0"/>
              <w:spacing w:after="0" w:line="240" w:lineRule="auto"/>
              <w:ind w:left="60" w:right="60"/>
              <w:jc w:val="right"/>
              <w:rPr>
                <w:rFonts w:cstheme="minorHAnsi"/>
                <w:color w:val="F3672A"/>
                <w:sz w:val="18"/>
                <w:szCs w:val="18"/>
              </w:rPr>
            </w:pPr>
            <w:r w:rsidRPr="008E4E73">
              <w:rPr>
                <w:rFonts w:cstheme="minorHAnsi"/>
                <w:b/>
                <w:bCs/>
                <w:color w:val="F3672A"/>
                <w:sz w:val="18"/>
                <w:szCs w:val="18"/>
              </w:rPr>
              <w:t>,422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765E41"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-,097</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350A9165"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,391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78A8D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,170</w:t>
            </w:r>
          </w:p>
        </w:tc>
        <w:tc>
          <w:tcPr>
            <w:tcW w:w="1030" w:type="dxa"/>
            <w:tcBorders>
              <w:top w:val="single" w:sz="8" w:space="0" w:color="AEAEAE"/>
              <w:left w:val="single" w:sz="8" w:space="0" w:color="E0E0E0"/>
              <w:bottom w:val="single" w:sz="8" w:space="0" w:color="AEAEAE"/>
              <w:right w:val="nil"/>
            </w:tcBorders>
            <w:shd w:val="clear" w:color="auto" w:fill="FFFFFF"/>
          </w:tcPr>
          <w:p w14:paraId="3CF2C4BE"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,130</w:t>
            </w:r>
          </w:p>
        </w:tc>
      </w:tr>
      <w:tr w:rsidR="008E4E73" w:rsidRPr="008E4E73" w14:paraId="5E48A474"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6EA0C774"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2910925F"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CC094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,081</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D8C9633"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6AFF5C"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,052</w:t>
            </w:r>
          </w:p>
        </w:tc>
        <w:tc>
          <w:tcPr>
            <w:tcW w:w="1030" w:type="dxa"/>
            <w:tcBorders>
              <w:top w:val="single" w:sz="8" w:space="0" w:color="AEAEAE"/>
              <w:left w:val="single" w:sz="8" w:space="0" w:color="E0E0E0"/>
              <w:bottom w:val="single" w:sz="8" w:space="0" w:color="AEAEAE"/>
              <w:right w:val="nil"/>
            </w:tcBorders>
            <w:shd w:val="clear" w:color="auto" w:fill="FFFFFF"/>
          </w:tcPr>
          <w:p w14:paraId="24D36EA6"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-,042</w:t>
            </w:r>
          </w:p>
        </w:tc>
      </w:tr>
      <w:tr w:rsidR="008E4E73" w:rsidRPr="008E4E73" w14:paraId="4634AB70"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23D9E14A"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78A4A3FA" w14:textId="77777777" w:rsidR="008E4E73" w:rsidRPr="008E4E73" w:rsidRDefault="008E4E73" w:rsidP="008E4E73">
            <w:pPr>
              <w:autoSpaceDE w:val="0"/>
              <w:autoSpaceDN w:val="0"/>
              <w:adjustRightInd w:val="0"/>
              <w:spacing w:after="0" w:line="240" w:lineRule="auto"/>
              <w:ind w:left="60" w:right="60"/>
              <w:jc w:val="right"/>
              <w:rPr>
                <w:rFonts w:cstheme="minorHAnsi"/>
                <w:color w:val="F3672A"/>
                <w:sz w:val="18"/>
                <w:szCs w:val="18"/>
              </w:rPr>
            </w:pPr>
            <w:r w:rsidRPr="008E4E73">
              <w:rPr>
                <w:rFonts w:cstheme="minorHAnsi"/>
                <w:b/>
                <w:bCs/>
                <w:color w:val="F3672A"/>
                <w:sz w:val="18"/>
                <w:szCs w:val="18"/>
              </w:rPr>
              <w:t>,367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33B4B1"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-,217</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DA7C257"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,432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D76DDC"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,167</w:t>
            </w:r>
          </w:p>
        </w:tc>
        <w:tc>
          <w:tcPr>
            <w:tcW w:w="1030" w:type="dxa"/>
            <w:tcBorders>
              <w:top w:val="single" w:sz="8" w:space="0" w:color="AEAEAE"/>
              <w:left w:val="single" w:sz="8" w:space="0" w:color="E0E0E0"/>
              <w:bottom w:val="single" w:sz="8" w:space="0" w:color="AEAEAE"/>
              <w:right w:val="nil"/>
            </w:tcBorders>
            <w:shd w:val="clear" w:color="auto" w:fill="FFFFFF"/>
          </w:tcPr>
          <w:p w14:paraId="6E9E33C3"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,207</w:t>
            </w:r>
          </w:p>
        </w:tc>
      </w:tr>
      <w:tr w:rsidR="008E4E73" w:rsidRPr="008E4E73" w14:paraId="1ABE9067"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6DA1BB3B"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7098B493"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546C3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-,012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1AC7EA06"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69A793"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,056</w:t>
            </w:r>
          </w:p>
        </w:tc>
        <w:tc>
          <w:tcPr>
            <w:tcW w:w="1030" w:type="dxa"/>
            <w:tcBorders>
              <w:top w:val="single" w:sz="8" w:space="0" w:color="AEAEAE"/>
              <w:left w:val="single" w:sz="8" w:space="0" w:color="E0E0E0"/>
              <w:bottom w:val="single" w:sz="8" w:space="0" w:color="AEAEAE"/>
              <w:right w:val="nil"/>
            </w:tcBorders>
            <w:shd w:val="clear" w:color="auto" w:fill="FFFFFF"/>
          </w:tcPr>
          <w:p w14:paraId="2A4E5924"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,006</w:t>
            </w:r>
          </w:p>
        </w:tc>
      </w:tr>
      <w:tr w:rsidR="008E4E73" w:rsidRPr="008E4E73" w14:paraId="45B984CA"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1BB66D20"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408536D2"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,073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94FA18"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,050</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5B4B4275"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,675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41773D"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nil"/>
            </w:tcBorders>
            <w:shd w:val="clear" w:color="auto" w:fill="FFFFFF"/>
          </w:tcPr>
          <w:p w14:paraId="77885F36"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,057</w:t>
            </w:r>
          </w:p>
        </w:tc>
      </w:tr>
      <w:tr w:rsidR="008E4E73" w:rsidRPr="008E4E73" w14:paraId="2B04D765"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7928220E"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RE_14</w:t>
            </w:r>
          </w:p>
        </w:tc>
        <w:tc>
          <w:tcPr>
            <w:tcW w:w="1030" w:type="dxa"/>
            <w:tcBorders>
              <w:top w:val="single" w:sz="8" w:space="0" w:color="AEAEAE"/>
              <w:left w:val="nil"/>
              <w:bottom w:val="single" w:sz="8" w:space="0" w:color="AEAEAE"/>
              <w:right w:val="single" w:sz="8" w:space="0" w:color="E0E0E0"/>
            </w:tcBorders>
            <w:shd w:val="clear" w:color="auto" w:fill="298626"/>
          </w:tcPr>
          <w:p w14:paraId="13AF69C6"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,543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799FF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,097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FB2BDD"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,258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5CE824C"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,138</w:t>
            </w:r>
          </w:p>
        </w:tc>
        <w:tc>
          <w:tcPr>
            <w:tcW w:w="1030" w:type="dxa"/>
            <w:tcBorders>
              <w:top w:val="single" w:sz="8" w:space="0" w:color="AEAEAE"/>
              <w:left w:val="single" w:sz="8" w:space="0" w:color="E0E0E0"/>
              <w:bottom w:val="single" w:sz="8" w:space="0" w:color="AEAEAE"/>
              <w:right w:val="nil"/>
            </w:tcBorders>
            <w:shd w:val="clear" w:color="auto" w:fill="FFFFFF"/>
          </w:tcPr>
          <w:p w14:paraId="7E695C3F"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,043</w:t>
            </w:r>
          </w:p>
        </w:tc>
      </w:tr>
      <w:tr w:rsidR="008E4E73" w:rsidRPr="008E4E73" w14:paraId="5BBF8207"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73C816EE"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RE_15</w:t>
            </w:r>
          </w:p>
        </w:tc>
        <w:tc>
          <w:tcPr>
            <w:tcW w:w="1030" w:type="dxa"/>
            <w:tcBorders>
              <w:top w:val="single" w:sz="8" w:space="0" w:color="AEAEAE"/>
              <w:left w:val="nil"/>
              <w:bottom w:val="single" w:sz="8" w:space="0" w:color="AEAEAE"/>
              <w:right w:val="single" w:sz="8" w:space="0" w:color="E0E0E0"/>
            </w:tcBorders>
            <w:shd w:val="clear" w:color="auto" w:fill="298626"/>
          </w:tcPr>
          <w:p w14:paraId="5E248F1C"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,840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931FAE"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332F61"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,097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AD558F"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-,004</w:t>
            </w:r>
          </w:p>
        </w:tc>
        <w:tc>
          <w:tcPr>
            <w:tcW w:w="1030" w:type="dxa"/>
            <w:tcBorders>
              <w:top w:val="single" w:sz="8" w:space="0" w:color="AEAEAE"/>
              <w:left w:val="single" w:sz="8" w:space="0" w:color="E0E0E0"/>
              <w:bottom w:val="single" w:sz="8" w:space="0" w:color="AEAEAE"/>
              <w:right w:val="nil"/>
            </w:tcBorders>
            <w:shd w:val="clear" w:color="auto" w:fill="FFFFFF"/>
          </w:tcPr>
          <w:p w14:paraId="48B82711"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-,017</w:t>
            </w:r>
          </w:p>
        </w:tc>
      </w:tr>
      <w:tr w:rsidR="008E4E73" w:rsidRPr="008E4E73" w14:paraId="6E717FE0"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5CEC31FD"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RE_16</w:t>
            </w:r>
          </w:p>
        </w:tc>
        <w:tc>
          <w:tcPr>
            <w:tcW w:w="1030" w:type="dxa"/>
            <w:tcBorders>
              <w:top w:val="single" w:sz="8" w:space="0" w:color="AEAEAE"/>
              <w:left w:val="nil"/>
              <w:bottom w:val="single" w:sz="8" w:space="0" w:color="AEAEAE"/>
              <w:right w:val="single" w:sz="8" w:space="0" w:color="E0E0E0"/>
            </w:tcBorders>
            <w:shd w:val="clear" w:color="auto" w:fill="298626"/>
          </w:tcPr>
          <w:p w14:paraId="6C46A2E1"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,786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E3881F"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,230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EA0D29"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,081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07E080"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-,019</w:t>
            </w:r>
          </w:p>
        </w:tc>
        <w:tc>
          <w:tcPr>
            <w:tcW w:w="1030" w:type="dxa"/>
            <w:tcBorders>
              <w:top w:val="single" w:sz="8" w:space="0" w:color="AEAEAE"/>
              <w:left w:val="single" w:sz="8" w:space="0" w:color="E0E0E0"/>
              <w:bottom w:val="single" w:sz="8" w:space="0" w:color="AEAEAE"/>
              <w:right w:val="nil"/>
            </w:tcBorders>
            <w:shd w:val="clear" w:color="auto" w:fill="FFFFFF"/>
          </w:tcPr>
          <w:p w14:paraId="263C32B1"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-,011</w:t>
            </w:r>
          </w:p>
        </w:tc>
      </w:tr>
      <w:tr w:rsidR="008E4E73" w:rsidRPr="008E4E73" w14:paraId="5708AFF6"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134395F9"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RE_17</w:t>
            </w:r>
          </w:p>
        </w:tc>
        <w:tc>
          <w:tcPr>
            <w:tcW w:w="1030" w:type="dxa"/>
            <w:tcBorders>
              <w:top w:val="single" w:sz="8" w:space="0" w:color="AEAEAE"/>
              <w:left w:val="nil"/>
              <w:bottom w:val="single" w:sz="8" w:space="0" w:color="AEAEAE"/>
              <w:right w:val="single" w:sz="8" w:space="0" w:color="E0E0E0"/>
            </w:tcBorders>
            <w:shd w:val="clear" w:color="auto" w:fill="FFFFFF"/>
          </w:tcPr>
          <w:p w14:paraId="22DD2862"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,101</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1962F08D"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,800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B30680"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0D1599"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,131</w:t>
            </w:r>
          </w:p>
        </w:tc>
        <w:tc>
          <w:tcPr>
            <w:tcW w:w="1030" w:type="dxa"/>
            <w:tcBorders>
              <w:top w:val="single" w:sz="8" w:space="0" w:color="AEAEAE"/>
              <w:left w:val="single" w:sz="8" w:space="0" w:color="E0E0E0"/>
              <w:bottom w:val="single" w:sz="8" w:space="0" w:color="AEAEAE"/>
              <w:right w:val="nil"/>
            </w:tcBorders>
            <w:shd w:val="clear" w:color="auto" w:fill="FFFFFF"/>
          </w:tcPr>
          <w:p w14:paraId="3F0251C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-,036</w:t>
            </w:r>
          </w:p>
        </w:tc>
      </w:tr>
      <w:tr w:rsidR="008E4E73" w:rsidRPr="008E4E73" w14:paraId="2F286765"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03535AB2"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RE_20</w:t>
            </w:r>
          </w:p>
        </w:tc>
        <w:tc>
          <w:tcPr>
            <w:tcW w:w="1030" w:type="dxa"/>
            <w:tcBorders>
              <w:top w:val="single" w:sz="8" w:space="0" w:color="AEAEAE"/>
              <w:left w:val="nil"/>
              <w:bottom w:val="single" w:sz="8" w:space="0" w:color="AEAEAE"/>
              <w:right w:val="single" w:sz="8" w:space="0" w:color="E0E0E0"/>
            </w:tcBorders>
            <w:shd w:val="clear" w:color="auto" w:fill="FFFFFF"/>
          </w:tcPr>
          <w:p w14:paraId="2FCB087A"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,151</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1B10F170"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40B1A3E"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,077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FAC471"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,005</w:t>
            </w:r>
          </w:p>
        </w:tc>
        <w:tc>
          <w:tcPr>
            <w:tcW w:w="1030" w:type="dxa"/>
            <w:tcBorders>
              <w:top w:val="single" w:sz="8" w:space="0" w:color="AEAEAE"/>
              <w:left w:val="single" w:sz="8" w:space="0" w:color="E0E0E0"/>
              <w:bottom w:val="single" w:sz="8" w:space="0" w:color="AEAEAE"/>
              <w:right w:val="nil"/>
            </w:tcBorders>
            <w:shd w:val="clear" w:color="auto" w:fill="FFFFFF"/>
          </w:tcPr>
          <w:p w14:paraId="774F1012"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,125</w:t>
            </w:r>
          </w:p>
        </w:tc>
      </w:tr>
      <w:tr w:rsidR="008E4E73" w:rsidRPr="008E4E73" w14:paraId="766B7C5D" w14:textId="77777777" w:rsidTr="008E4E73">
        <w:trPr>
          <w:cantSplit/>
        </w:trPr>
        <w:tc>
          <w:tcPr>
            <w:tcW w:w="1106" w:type="dxa"/>
            <w:tcBorders>
              <w:top w:val="single" w:sz="8" w:space="0" w:color="AEAEAE"/>
              <w:left w:val="nil"/>
              <w:bottom w:val="single" w:sz="8" w:space="0" w:color="AEAEAE"/>
              <w:right w:val="nil"/>
            </w:tcBorders>
            <w:shd w:val="clear" w:color="auto" w:fill="E0E0E0"/>
          </w:tcPr>
          <w:p w14:paraId="3C13540D"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RE_21</w:t>
            </w:r>
          </w:p>
        </w:tc>
        <w:tc>
          <w:tcPr>
            <w:tcW w:w="1030" w:type="dxa"/>
            <w:tcBorders>
              <w:top w:val="single" w:sz="8" w:space="0" w:color="AEAEAE"/>
              <w:left w:val="nil"/>
              <w:bottom w:val="single" w:sz="8" w:space="0" w:color="AEAEAE"/>
              <w:right w:val="single" w:sz="8" w:space="0" w:color="E0E0E0"/>
            </w:tcBorders>
            <w:shd w:val="clear" w:color="auto" w:fill="FFFFFF"/>
          </w:tcPr>
          <w:p w14:paraId="4C8C3FB4"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,082</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3B74B315"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,691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070C8A"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,212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78D0CB"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-,163</w:t>
            </w:r>
          </w:p>
        </w:tc>
        <w:tc>
          <w:tcPr>
            <w:tcW w:w="1030" w:type="dxa"/>
            <w:tcBorders>
              <w:top w:val="single" w:sz="8" w:space="0" w:color="AEAEAE"/>
              <w:left w:val="single" w:sz="8" w:space="0" w:color="E0E0E0"/>
              <w:bottom w:val="single" w:sz="8" w:space="0" w:color="AEAEAE"/>
              <w:right w:val="nil"/>
            </w:tcBorders>
            <w:shd w:val="clear" w:color="auto" w:fill="FFFFFF"/>
          </w:tcPr>
          <w:p w14:paraId="19EEBA3D"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,132</w:t>
            </w:r>
          </w:p>
        </w:tc>
      </w:tr>
      <w:tr w:rsidR="008E4E73" w:rsidRPr="008E4E73" w14:paraId="5E6E6D71" w14:textId="77777777" w:rsidTr="008E4E73">
        <w:trPr>
          <w:cantSplit/>
        </w:trPr>
        <w:tc>
          <w:tcPr>
            <w:tcW w:w="1106" w:type="dxa"/>
            <w:tcBorders>
              <w:top w:val="single" w:sz="8" w:space="0" w:color="AEAEAE"/>
              <w:left w:val="nil"/>
              <w:bottom w:val="single" w:sz="8" w:space="0" w:color="152935"/>
              <w:right w:val="nil"/>
            </w:tcBorders>
            <w:shd w:val="clear" w:color="auto" w:fill="E0E0E0"/>
          </w:tcPr>
          <w:p w14:paraId="148F038F" w14:textId="77777777" w:rsidR="008E4E73" w:rsidRPr="008E4E73" w:rsidRDefault="008E4E73" w:rsidP="008E4E73">
            <w:pPr>
              <w:autoSpaceDE w:val="0"/>
              <w:autoSpaceDN w:val="0"/>
              <w:adjustRightInd w:val="0"/>
              <w:spacing w:after="0" w:line="240" w:lineRule="auto"/>
              <w:ind w:left="60" w:right="60"/>
              <w:rPr>
                <w:rFonts w:cstheme="minorHAnsi"/>
                <w:color w:val="264A60"/>
                <w:sz w:val="18"/>
                <w:szCs w:val="18"/>
              </w:rPr>
            </w:pPr>
            <w:r w:rsidRPr="008E4E73">
              <w:rPr>
                <w:rFonts w:cstheme="minorHAnsi"/>
                <w:color w:val="264A60"/>
                <w:sz w:val="18"/>
                <w:szCs w:val="18"/>
              </w:rPr>
              <w:t>RE_22</w:t>
            </w:r>
          </w:p>
        </w:tc>
        <w:tc>
          <w:tcPr>
            <w:tcW w:w="1030" w:type="dxa"/>
            <w:tcBorders>
              <w:top w:val="single" w:sz="8" w:space="0" w:color="AEAEAE"/>
              <w:left w:val="nil"/>
              <w:bottom w:val="single" w:sz="8" w:space="0" w:color="152935"/>
              <w:right w:val="single" w:sz="8" w:space="0" w:color="E0E0E0"/>
            </w:tcBorders>
            <w:shd w:val="clear" w:color="auto" w:fill="FFFFFF"/>
          </w:tcPr>
          <w:p w14:paraId="4D883D8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,105</w:t>
            </w:r>
          </w:p>
        </w:tc>
        <w:tc>
          <w:tcPr>
            <w:tcW w:w="1030" w:type="dxa"/>
            <w:tcBorders>
              <w:top w:val="single" w:sz="8" w:space="0" w:color="AEAEAE"/>
              <w:left w:val="single" w:sz="8" w:space="0" w:color="E0E0E0"/>
              <w:bottom w:val="single" w:sz="8" w:space="0" w:color="152935"/>
              <w:right w:val="single" w:sz="8" w:space="0" w:color="E0E0E0"/>
            </w:tcBorders>
            <w:shd w:val="clear" w:color="auto" w:fill="D70033"/>
          </w:tcPr>
          <w:p w14:paraId="7EACF679" w14:textId="77777777" w:rsidR="008E4E73" w:rsidRPr="008E4E73" w:rsidRDefault="008E4E73" w:rsidP="008E4E73">
            <w:pPr>
              <w:autoSpaceDE w:val="0"/>
              <w:autoSpaceDN w:val="0"/>
              <w:adjustRightInd w:val="0"/>
              <w:spacing w:after="0" w:line="240" w:lineRule="auto"/>
              <w:ind w:left="60" w:right="60"/>
              <w:jc w:val="right"/>
              <w:rPr>
                <w:rFonts w:cstheme="minorHAnsi"/>
                <w:color w:val="FFFFFF"/>
                <w:sz w:val="18"/>
                <w:szCs w:val="18"/>
              </w:rPr>
            </w:pPr>
            <w:r w:rsidRPr="008E4E73">
              <w:rPr>
                <w:rFonts w:cstheme="minorHAnsi"/>
                <w:b/>
                <w:bCs/>
                <w:color w:val="FFFFFF"/>
                <w:sz w:val="18"/>
                <w:szCs w:val="18"/>
              </w:rPr>
              <w:t>,719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C78740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-,198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407CB98"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,123</w:t>
            </w:r>
          </w:p>
        </w:tc>
        <w:tc>
          <w:tcPr>
            <w:tcW w:w="1030" w:type="dxa"/>
            <w:tcBorders>
              <w:top w:val="single" w:sz="8" w:space="0" w:color="AEAEAE"/>
              <w:left w:val="single" w:sz="8" w:space="0" w:color="E0E0E0"/>
              <w:bottom w:val="single" w:sz="8" w:space="0" w:color="152935"/>
              <w:right w:val="nil"/>
            </w:tcBorders>
            <w:shd w:val="clear" w:color="auto" w:fill="FFFFFF"/>
          </w:tcPr>
          <w:p w14:paraId="7A1A4FA5" w14:textId="77777777" w:rsidR="008E4E73" w:rsidRPr="008E4E73" w:rsidRDefault="008E4E73" w:rsidP="008E4E73">
            <w:pPr>
              <w:autoSpaceDE w:val="0"/>
              <w:autoSpaceDN w:val="0"/>
              <w:adjustRightInd w:val="0"/>
              <w:spacing w:after="0" w:line="240" w:lineRule="auto"/>
              <w:ind w:left="60" w:right="60"/>
              <w:jc w:val="right"/>
              <w:rPr>
                <w:rFonts w:cstheme="minorHAnsi"/>
                <w:color w:val="010205"/>
                <w:sz w:val="18"/>
                <w:szCs w:val="18"/>
              </w:rPr>
            </w:pPr>
            <w:r w:rsidRPr="008E4E73">
              <w:rPr>
                <w:rFonts w:cstheme="minorHAnsi"/>
                <w:color w:val="010205"/>
                <w:sz w:val="18"/>
                <w:szCs w:val="18"/>
              </w:rPr>
              <w:t>,050</w:t>
            </w:r>
          </w:p>
        </w:tc>
      </w:tr>
    </w:tbl>
    <w:p w14:paraId="3224DDBD" w14:textId="6BA27138" w:rsidR="008E4E73" w:rsidRPr="008E4E73" w:rsidRDefault="008E4E73" w:rsidP="00113607">
      <w:pPr>
        <w:pStyle w:val="Didascalia"/>
        <w:keepNext/>
        <w:spacing w:after="0"/>
        <w:rPr>
          <w:lang w:val="es-419"/>
        </w:rPr>
      </w:pPr>
      <w:r w:rsidRPr="008E4E73">
        <w:rPr>
          <w:lang w:val="es-419"/>
        </w:rPr>
        <w:t xml:space="preserve">Figura </w:t>
      </w:r>
      <w:r>
        <w:fldChar w:fldCharType="begin"/>
      </w:r>
      <w:r w:rsidRPr="008E4E73">
        <w:rPr>
          <w:lang w:val="es-419"/>
        </w:rPr>
        <w:instrText xml:space="preserve"> SEQ Figura \* ARABIC </w:instrText>
      </w:r>
      <w:r>
        <w:fldChar w:fldCharType="separate"/>
      </w:r>
      <w:r w:rsidR="003970C6">
        <w:rPr>
          <w:noProof/>
          <w:lang w:val="es-419"/>
        </w:rPr>
        <w:t>8</w:t>
      </w:r>
      <w:r>
        <w:fldChar w:fldCharType="end"/>
      </w:r>
      <w:r w:rsidRPr="008E4E73">
        <w:rPr>
          <w:lang w:val="es-419"/>
        </w:rPr>
        <w:t xml:space="preserve">. </w:t>
      </w:r>
      <w:r w:rsidRPr="0036759C">
        <w:rPr>
          <w:lang w:val="es-419"/>
        </w:rPr>
        <w:t xml:space="preserve">Gráfico de componente en espacio rotado </w:t>
      </w:r>
      <w:r>
        <w:rPr>
          <w:lang w:val="es-419"/>
        </w:rPr>
        <w:t>–</w:t>
      </w:r>
      <w:r w:rsidRPr="0036759C">
        <w:rPr>
          <w:lang w:val="es-419"/>
        </w:rPr>
        <w:t xml:space="preserve"> </w:t>
      </w:r>
      <w:r>
        <w:rPr>
          <w:lang w:val="es-419"/>
        </w:rPr>
        <w:t>EL SALVADOR</w:t>
      </w:r>
    </w:p>
    <w:p w14:paraId="023C0476" w14:textId="5F7D1875" w:rsidR="008E4E73" w:rsidRPr="008E4E73" w:rsidRDefault="008E4E73" w:rsidP="008E4E73">
      <w:pPr>
        <w:autoSpaceDE w:val="0"/>
        <w:autoSpaceDN w:val="0"/>
        <w:adjustRightInd w:val="0"/>
        <w:spacing w:after="0" w:line="400" w:lineRule="atLeast"/>
        <w:rPr>
          <w:rFonts w:ascii="Times New Roman" w:hAnsi="Times New Roman" w:cs="Times New Roman"/>
          <w:sz w:val="24"/>
          <w:szCs w:val="24"/>
          <w:lang w:val="es-419"/>
        </w:rPr>
      </w:pPr>
      <w:r>
        <w:rPr>
          <w:rFonts w:ascii="Times New Roman" w:hAnsi="Times New Roman" w:cs="Times New Roman"/>
          <w:noProof/>
          <w:sz w:val="24"/>
          <w:szCs w:val="24"/>
          <w:lang w:val="es-419"/>
        </w:rPr>
        <w:drawing>
          <wp:inline distT="0" distB="0" distL="0" distR="0" wp14:anchorId="1288FBCA" wp14:editId="3776163C">
            <wp:extent cx="4025402" cy="2375647"/>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610" cy="2389344"/>
                    </a:xfrm>
                    <a:prstGeom prst="rect">
                      <a:avLst/>
                    </a:prstGeom>
                    <a:noFill/>
                  </pic:spPr>
                </pic:pic>
              </a:graphicData>
            </a:graphic>
          </wp:inline>
        </w:drawing>
      </w:r>
    </w:p>
    <w:p w14:paraId="6ACE6A2A" w14:textId="77777777" w:rsidR="006A02AC" w:rsidRPr="006A02AC" w:rsidRDefault="006A02AC" w:rsidP="006A02AC">
      <w:pPr>
        <w:autoSpaceDE w:val="0"/>
        <w:autoSpaceDN w:val="0"/>
        <w:adjustRightInd w:val="0"/>
        <w:spacing w:after="0" w:line="240" w:lineRule="auto"/>
        <w:rPr>
          <w:rFonts w:ascii="Times New Roman" w:hAnsi="Times New Roman" w:cs="Times New Roman"/>
          <w:sz w:val="24"/>
          <w:szCs w:val="24"/>
        </w:rPr>
      </w:pPr>
    </w:p>
    <w:p w14:paraId="2351DB55" w14:textId="6F0CFFC4" w:rsidR="006A02AC" w:rsidRPr="0082342D" w:rsidRDefault="006A02AC" w:rsidP="006A02AC">
      <w:pPr>
        <w:pStyle w:val="Didascalia"/>
        <w:keepNext/>
        <w:spacing w:after="0"/>
        <w:rPr>
          <w:lang w:val="es-419"/>
        </w:rPr>
      </w:pPr>
      <w:r w:rsidRPr="0082342D">
        <w:rPr>
          <w:lang w:val="es-419"/>
        </w:rPr>
        <w:t xml:space="preserve">Tabla </w:t>
      </w:r>
      <w:r w:rsidR="00CF56A6">
        <w:fldChar w:fldCharType="begin"/>
      </w:r>
      <w:r w:rsidR="00CF56A6" w:rsidRPr="0082342D">
        <w:rPr>
          <w:lang w:val="es-419"/>
        </w:rPr>
        <w:instrText xml:space="preserve"> SEQ Tabla \* ARABIC </w:instrText>
      </w:r>
      <w:r w:rsidR="00CF56A6">
        <w:fldChar w:fldCharType="separate"/>
      </w:r>
      <w:r w:rsidR="00C067B3" w:rsidRPr="0082342D">
        <w:rPr>
          <w:noProof/>
          <w:lang w:val="es-419"/>
        </w:rPr>
        <w:t>17</w:t>
      </w:r>
      <w:r w:rsidR="00CF56A6">
        <w:rPr>
          <w:noProof/>
        </w:rPr>
        <w:fldChar w:fldCharType="end"/>
      </w:r>
      <w:r w:rsidRPr="0082342D">
        <w:rPr>
          <w:lang w:val="es-419"/>
        </w:rPr>
        <w:t>. AFE Paraguay</w:t>
      </w:r>
      <w:r w:rsidR="0082342D" w:rsidRPr="0082342D">
        <w:rPr>
          <w:lang w:val="es-419"/>
        </w:rPr>
        <w:t xml:space="preserve"> </w:t>
      </w:r>
      <w:r w:rsidR="0082342D" w:rsidRPr="00EA1FC3">
        <w:rPr>
          <w:lang w:val="es-419"/>
        </w:rPr>
        <w:t>(varianza explicada =</w:t>
      </w:r>
      <w:r w:rsidR="0082342D">
        <w:rPr>
          <w:lang w:val="es-419"/>
        </w:rPr>
        <w:t xml:space="preserve"> 55,65%</w:t>
      </w:r>
      <w:r w:rsidR="0082342D" w:rsidRPr="00EA1FC3">
        <w:rPr>
          <w:lang w:val="es-419"/>
        </w:rPr>
        <w:t>; A</w:t>
      </w:r>
      <w:r w:rsidR="0082342D">
        <w:rPr>
          <w:lang w:val="es-419"/>
        </w:rPr>
        <w:t>lfa de Cronbach = 0,726)</w:t>
      </w: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30"/>
        <w:gridCol w:w="1030"/>
        <w:gridCol w:w="1030"/>
        <w:gridCol w:w="1030"/>
        <w:gridCol w:w="1030"/>
      </w:tblGrid>
      <w:tr w:rsidR="006A02AC" w:rsidRPr="006A02AC" w14:paraId="5E455C37" w14:textId="77777777" w:rsidTr="006A02AC">
        <w:trPr>
          <w:cantSplit/>
        </w:trPr>
        <w:tc>
          <w:tcPr>
            <w:tcW w:w="1106" w:type="dxa"/>
            <w:tcBorders>
              <w:top w:val="nil"/>
              <w:left w:val="nil"/>
              <w:bottom w:val="nil"/>
              <w:right w:val="nil"/>
            </w:tcBorders>
            <w:shd w:val="clear" w:color="auto" w:fill="FFFFFF"/>
            <w:vAlign w:val="bottom"/>
          </w:tcPr>
          <w:p w14:paraId="706D2053" w14:textId="77777777" w:rsidR="006A02AC" w:rsidRPr="0082342D" w:rsidRDefault="006A02AC" w:rsidP="006A02AC">
            <w:pPr>
              <w:autoSpaceDE w:val="0"/>
              <w:autoSpaceDN w:val="0"/>
              <w:adjustRightInd w:val="0"/>
              <w:spacing w:after="0" w:line="240" w:lineRule="auto"/>
              <w:rPr>
                <w:rFonts w:cstheme="minorHAnsi"/>
                <w:color w:val="264A60"/>
                <w:sz w:val="18"/>
                <w:szCs w:val="18"/>
                <w:lang w:val="es-419"/>
              </w:rPr>
            </w:pPr>
          </w:p>
        </w:tc>
        <w:tc>
          <w:tcPr>
            <w:tcW w:w="1030" w:type="dxa"/>
            <w:tcBorders>
              <w:top w:val="nil"/>
              <w:left w:val="nil"/>
              <w:bottom w:val="single" w:sz="8" w:space="0" w:color="152935"/>
              <w:right w:val="single" w:sz="8" w:space="0" w:color="E0E0E0"/>
            </w:tcBorders>
            <w:shd w:val="clear" w:color="auto" w:fill="FFFFFF"/>
            <w:vAlign w:val="bottom"/>
          </w:tcPr>
          <w:p w14:paraId="257DFDB3" w14:textId="77777777" w:rsidR="006A02AC" w:rsidRPr="006A02AC" w:rsidRDefault="006A02AC" w:rsidP="006A02AC">
            <w:pPr>
              <w:autoSpaceDE w:val="0"/>
              <w:autoSpaceDN w:val="0"/>
              <w:adjustRightInd w:val="0"/>
              <w:spacing w:after="0" w:line="240" w:lineRule="auto"/>
              <w:ind w:left="60" w:right="60"/>
              <w:jc w:val="center"/>
              <w:rPr>
                <w:rFonts w:cstheme="minorHAnsi"/>
                <w:color w:val="264A60"/>
                <w:sz w:val="18"/>
                <w:szCs w:val="18"/>
              </w:rPr>
            </w:pPr>
            <w:r w:rsidRPr="006A02AC">
              <w:rPr>
                <w:rFonts w:cstheme="minorHAnsi"/>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D7A8514" w14:textId="77777777" w:rsidR="006A02AC" w:rsidRPr="006A02AC" w:rsidRDefault="006A02AC" w:rsidP="006A02AC">
            <w:pPr>
              <w:autoSpaceDE w:val="0"/>
              <w:autoSpaceDN w:val="0"/>
              <w:adjustRightInd w:val="0"/>
              <w:spacing w:after="0" w:line="240" w:lineRule="auto"/>
              <w:ind w:left="60" w:right="60"/>
              <w:jc w:val="center"/>
              <w:rPr>
                <w:rFonts w:cstheme="minorHAnsi"/>
                <w:color w:val="264A60"/>
                <w:sz w:val="18"/>
                <w:szCs w:val="18"/>
              </w:rPr>
            </w:pPr>
            <w:r w:rsidRPr="006A02AC">
              <w:rPr>
                <w:rFonts w:cstheme="minorHAnsi"/>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050544B" w14:textId="77777777" w:rsidR="006A02AC" w:rsidRPr="006A02AC" w:rsidRDefault="006A02AC" w:rsidP="006A02AC">
            <w:pPr>
              <w:autoSpaceDE w:val="0"/>
              <w:autoSpaceDN w:val="0"/>
              <w:adjustRightInd w:val="0"/>
              <w:spacing w:after="0" w:line="240" w:lineRule="auto"/>
              <w:ind w:left="60" w:right="60"/>
              <w:jc w:val="center"/>
              <w:rPr>
                <w:rFonts w:cstheme="minorHAnsi"/>
                <w:color w:val="264A60"/>
                <w:sz w:val="18"/>
                <w:szCs w:val="18"/>
              </w:rPr>
            </w:pPr>
            <w:r w:rsidRPr="006A02AC">
              <w:rPr>
                <w:rFonts w:cstheme="minorHAnsi"/>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4BE76D1" w14:textId="77777777" w:rsidR="006A02AC" w:rsidRPr="006A02AC" w:rsidRDefault="006A02AC" w:rsidP="006A02AC">
            <w:pPr>
              <w:autoSpaceDE w:val="0"/>
              <w:autoSpaceDN w:val="0"/>
              <w:adjustRightInd w:val="0"/>
              <w:spacing w:after="0" w:line="240" w:lineRule="auto"/>
              <w:ind w:left="60" w:right="60"/>
              <w:jc w:val="center"/>
              <w:rPr>
                <w:rFonts w:cstheme="minorHAnsi"/>
                <w:color w:val="264A60"/>
                <w:sz w:val="18"/>
                <w:szCs w:val="18"/>
              </w:rPr>
            </w:pPr>
            <w:r w:rsidRPr="006A02AC">
              <w:rPr>
                <w:rFonts w:cstheme="minorHAnsi"/>
                <w:color w:val="264A60"/>
                <w:sz w:val="18"/>
                <w:szCs w:val="18"/>
              </w:rPr>
              <w:t>4</w:t>
            </w:r>
          </w:p>
        </w:tc>
        <w:tc>
          <w:tcPr>
            <w:tcW w:w="1030" w:type="dxa"/>
            <w:tcBorders>
              <w:top w:val="nil"/>
              <w:left w:val="single" w:sz="8" w:space="0" w:color="E0E0E0"/>
              <w:bottom w:val="single" w:sz="8" w:space="0" w:color="152935"/>
              <w:right w:val="nil"/>
            </w:tcBorders>
            <w:shd w:val="clear" w:color="auto" w:fill="FFFFFF"/>
            <w:vAlign w:val="bottom"/>
          </w:tcPr>
          <w:p w14:paraId="49E12B42" w14:textId="77777777" w:rsidR="006A02AC" w:rsidRPr="006A02AC" w:rsidRDefault="006A02AC" w:rsidP="006A02AC">
            <w:pPr>
              <w:autoSpaceDE w:val="0"/>
              <w:autoSpaceDN w:val="0"/>
              <w:adjustRightInd w:val="0"/>
              <w:spacing w:after="0" w:line="240" w:lineRule="auto"/>
              <w:ind w:left="60" w:right="60"/>
              <w:jc w:val="center"/>
              <w:rPr>
                <w:rFonts w:cstheme="minorHAnsi"/>
                <w:color w:val="264A60"/>
                <w:sz w:val="18"/>
                <w:szCs w:val="18"/>
              </w:rPr>
            </w:pPr>
            <w:r w:rsidRPr="006A02AC">
              <w:rPr>
                <w:rFonts w:cstheme="minorHAnsi"/>
                <w:color w:val="264A60"/>
                <w:sz w:val="18"/>
                <w:szCs w:val="18"/>
              </w:rPr>
              <w:t>5</w:t>
            </w:r>
          </w:p>
        </w:tc>
      </w:tr>
      <w:tr w:rsidR="006A02AC" w:rsidRPr="006A02AC" w14:paraId="0647E23F" w14:textId="77777777" w:rsidTr="006A02AC">
        <w:trPr>
          <w:cantSplit/>
        </w:trPr>
        <w:tc>
          <w:tcPr>
            <w:tcW w:w="1106" w:type="dxa"/>
            <w:tcBorders>
              <w:top w:val="single" w:sz="8" w:space="0" w:color="152935"/>
              <w:left w:val="nil"/>
              <w:bottom w:val="single" w:sz="8" w:space="0" w:color="AEAEAE"/>
              <w:right w:val="nil"/>
            </w:tcBorders>
            <w:shd w:val="clear" w:color="auto" w:fill="E0E0E0"/>
          </w:tcPr>
          <w:p w14:paraId="25EF90A2"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w:t>
            </w:r>
          </w:p>
        </w:tc>
        <w:tc>
          <w:tcPr>
            <w:tcW w:w="1030" w:type="dxa"/>
            <w:tcBorders>
              <w:top w:val="single" w:sz="8" w:space="0" w:color="152935"/>
              <w:left w:val="nil"/>
              <w:bottom w:val="single" w:sz="8" w:space="0" w:color="AEAEAE"/>
              <w:right w:val="single" w:sz="8" w:space="0" w:color="E0E0E0"/>
            </w:tcBorders>
            <w:shd w:val="clear" w:color="auto" w:fill="FFFFFF"/>
          </w:tcPr>
          <w:p w14:paraId="728C6AD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-,167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FEBD210"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,103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4E6715F"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,052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798473D"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,087</w:t>
            </w:r>
          </w:p>
        </w:tc>
        <w:tc>
          <w:tcPr>
            <w:tcW w:w="1030" w:type="dxa"/>
            <w:tcBorders>
              <w:top w:val="single" w:sz="8" w:space="0" w:color="152935"/>
              <w:left w:val="single" w:sz="8" w:space="0" w:color="E0E0E0"/>
              <w:bottom w:val="single" w:sz="8" w:space="0" w:color="AEAEAE"/>
              <w:right w:val="nil"/>
            </w:tcBorders>
            <w:shd w:val="clear" w:color="auto" w:fill="092672"/>
          </w:tcPr>
          <w:p w14:paraId="27F1E76C"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,753</w:t>
            </w:r>
          </w:p>
        </w:tc>
      </w:tr>
      <w:tr w:rsidR="006A02AC" w:rsidRPr="006A02AC" w14:paraId="5E164C57"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0EBF2D5B"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RE_2</w:t>
            </w:r>
          </w:p>
        </w:tc>
        <w:tc>
          <w:tcPr>
            <w:tcW w:w="1030" w:type="dxa"/>
            <w:tcBorders>
              <w:top w:val="single" w:sz="8" w:space="0" w:color="AEAEAE"/>
              <w:left w:val="nil"/>
              <w:bottom w:val="single" w:sz="8" w:space="0" w:color="AEAEAE"/>
              <w:right w:val="single" w:sz="8" w:space="0" w:color="E0E0E0"/>
            </w:tcBorders>
            <w:shd w:val="clear" w:color="auto" w:fill="FFFFFF"/>
          </w:tcPr>
          <w:p w14:paraId="573BC4D0"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,240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FA47B7"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9DFD63"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0EAADC"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,073</w:t>
            </w:r>
          </w:p>
        </w:tc>
        <w:tc>
          <w:tcPr>
            <w:tcW w:w="1030" w:type="dxa"/>
            <w:tcBorders>
              <w:top w:val="single" w:sz="8" w:space="0" w:color="AEAEAE"/>
              <w:left w:val="single" w:sz="8" w:space="0" w:color="E0E0E0"/>
              <w:bottom w:val="single" w:sz="8" w:space="0" w:color="AEAEAE"/>
              <w:right w:val="nil"/>
            </w:tcBorders>
            <w:shd w:val="clear" w:color="auto" w:fill="092672"/>
          </w:tcPr>
          <w:p w14:paraId="43BDA957"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,786</w:t>
            </w:r>
          </w:p>
        </w:tc>
      </w:tr>
      <w:tr w:rsidR="006A02AC" w:rsidRPr="006A02AC" w14:paraId="2C4E6CC3"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187B885D"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RE_4_inv</w:t>
            </w:r>
          </w:p>
        </w:tc>
        <w:tc>
          <w:tcPr>
            <w:tcW w:w="1030" w:type="dxa"/>
            <w:tcBorders>
              <w:top w:val="single" w:sz="8" w:space="0" w:color="AEAEAE"/>
              <w:left w:val="nil"/>
              <w:bottom w:val="single" w:sz="8" w:space="0" w:color="AEAEAE"/>
              <w:right w:val="single" w:sz="8" w:space="0" w:color="E0E0E0"/>
            </w:tcBorders>
            <w:shd w:val="clear" w:color="auto" w:fill="FFFFFF"/>
          </w:tcPr>
          <w:p w14:paraId="562B1AB2"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AC005F"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,053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9710F5"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,107</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397255AE"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,816</w:t>
            </w:r>
          </w:p>
        </w:tc>
        <w:tc>
          <w:tcPr>
            <w:tcW w:w="1030" w:type="dxa"/>
            <w:tcBorders>
              <w:top w:val="single" w:sz="8" w:space="0" w:color="AEAEAE"/>
              <w:left w:val="single" w:sz="8" w:space="0" w:color="E0E0E0"/>
              <w:bottom w:val="single" w:sz="8" w:space="0" w:color="AEAEAE"/>
              <w:right w:val="nil"/>
            </w:tcBorders>
            <w:shd w:val="clear" w:color="auto" w:fill="FFFFFF"/>
          </w:tcPr>
          <w:p w14:paraId="724DC36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,008</w:t>
            </w:r>
          </w:p>
        </w:tc>
      </w:tr>
      <w:tr w:rsidR="006A02AC" w:rsidRPr="006A02AC" w14:paraId="2C1E2B83"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57AF319B"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RE_5_inv</w:t>
            </w:r>
          </w:p>
        </w:tc>
        <w:tc>
          <w:tcPr>
            <w:tcW w:w="1030" w:type="dxa"/>
            <w:tcBorders>
              <w:top w:val="single" w:sz="8" w:space="0" w:color="AEAEAE"/>
              <w:left w:val="nil"/>
              <w:bottom w:val="single" w:sz="8" w:space="0" w:color="AEAEAE"/>
              <w:right w:val="single" w:sz="8" w:space="0" w:color="E0E0E0"/>
            </w:tcBorders>
            <w:shd w:val="clear" w:color="auto" w:fill="FFFFFF"/>
          </w:tcPr>
          <w:p w14:paraId="770EED0F"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A94BE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D22667"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,115</w:t>
            </w:r>
          </w:p>
        </w:tc>
        <w:tc>
          <w:tcPr>
            <w:tcW w:w="1030" w:type="dxa"/>
            <w:tcBorders>
              <w:top w:val="single" w:sz="8" w:space="0" w:color="AEAEAE"/>
              <w:left w:val="single" w:sz="8" w:space="0" w:color="E0E0E0"/>
              <w:bottom w:val="single" w:sz="8" w:space="0" w:color="AEAEAE"/>
              <w:right w:val="single" w:sz="8" w:space="0" w:color="E0E0E0"/>
            </w:tcBorders>
            <w:shd w:val="clear" w:color="auto" w:fill="092672"/>
          </w:tcPr>
          <w:p w14:paraId="30180174"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,743</w:t>
            </w:r>
          </w:p>
        </w:tc>
        <w:tc>
          <w:tcPr>
            <w:tcW w:w="1030" w:type="dxa"/>
            <w:tcBorders>
              <w:top w:val="single" w:sz="8" w:space="0" w:color="AEAEAE"/>
              <w:left w:val="single" w:sz="8" w:space="0" w:color="E0E0E0"/>
              <w:bottom w:val="single" w:sz="8" w:space="0" w:color="AEAEAE"/>
              <w:right w:val="nil"/>
            </w:tcBorders>
            <w:shd w:val="clear" w:color="auto" w:fill="FFFFFF"/>
          </w:tcPr>
          <w:p w14:paraId="23FC9649"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,127</w:t>
            </w:r>
          </w:p>
        </w:tc>
      </w:tr>
      <w:tr w:rsidR="006A02AC" w:rsidRPr="006A02AC" w14:paraId="582D718F"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1C7814E3"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RE_7</w:t>
            </w:r>
          </w:p>
        </w:tc>
        <w:tc>
          <w:tcPr>
            <w:tcW w:w="1030" w:type="dxa"/>
            <w:tcBorders>
              <w:top w:val="single" w:sz="8" w:space="0" w:color="AEAEAE"/>
              <w:left w:val="nil"/>
              <w:bottom w:val="single" w:sz="8" w:space="0" w:color="AEAEAE"/>
              <w:right w:val="single" w:sz="8" w:space="0" w:color="E0E0E0"/>
            </w:tcBorders>
            <w:shd w:val="clear" w:color="auto" w:fill="298626"/>
          </w:tcPr>
          <w:p w14:paraId="45C60934"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95BE755"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C680BF"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45E333"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-,028</w:t>
            </w:r>
          </w:p>
        </w:tc>
        <w:tc>
          <w:tcPr>
            <w:tcW w:w="1030" w:type="dxa"/>
            <w:tcBorders>
              <w:top w:val="single" w:sz="8" w:space="0" w:color="AEAEAE"/>
              <w:left w:val="single" w:sz="8" w:space="0" w:color="E0E0E0"/>
              <w:bottom w:val="single" w:sz="8" w:space="0" w:color="AEAEAE"/>
              <w:right w:val="nil"/>
            </w:tcBorders>
            <w:shd w:val="clear" w:color="auto" w:fill="FFFFFF"/>
          </w:tcPr>
          <w:p w14:paraId="6329DDC3"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,033</w:t>
            </w:r>
          </w:p>
        </w:tc>
      </w:tr>
      <w:tr w:rsidR="006A02AC" w:rsidRPr="006A02AC" w14:paraId="561B0C1D"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626A4E1E"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RE_8</w:t>
            </w:r>
          </w:p>
        </w:tc>
        <w:tc>
          <w:tcPr>
            <w:tcW w:w="1030" w:type="dxa"/>
            <w:tcBorders>
              <w:top w:val="single" w:sz="8" w:space="0" w:color="AEAEAE"/>
              <w:left w:val="nil"/>
              <w:bottom w:val="single" w:sz="8" w:space="0" w:color="AEAEAE"/>
              <w:right w:val="single" w:sz="8" w:space="0" w:color="E0E0E0"/>
            </w:tcBorders>
            <w:shd w:val="clear" w:color="auto" w:fill="FFFFFF"/>
          </w:tcPr>
          <w:p w14:paraId="2343C691"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257134"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0974D181"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95EDD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,140</w:t>
            </w:r>
          </w:p>
        </w:tc>
        <w:tc>
          <w:tcPr>
            <w:tcW w:w="1030" w:type="dxa"/>
            <w:tcBorders>
              <w:top w:val="single" w:sz="8" w:space="0" w:color="AEAEAE"/>
              <w:left w:val="single" w:sz="8" w:space="0" w:color="E0E0E0"/>
              <w:bottom w:val="single" w:sz="8" w:space="0" w:color="AEAEAE"/>
              <w:right w:val="nil"/>
            </w:tcBorders>
            <w:shd w:val="clear" w:color="auto" w:fill="FFFFFF"/>
          </w:tcPr>
          <w:p w14:paraId="4FD26936"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-,154</w:t>
            </w:r>
          </w:p>
        </w:tc>
      </w:tr>
      <w:tr w:rsidR="006A02AC" w:rsidRPr="006A02AC" w14:paraId="4723E89D"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66ACAA05"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RE_10</w:t>
            </w:r>
          </w:p>
        </w:tc>
        <w:tc>
          <w:tcPr>
            <w:tcW w:w="1030" w:type="dxa"/>
            <w:tcBorders>
              <w:top w:val="single" w:sz="8" w:space="0" w:color="AEAEAE"/>
              <w:left w:val="nil"/>
              <w:bottom w:val="single" w:sz="8" w:space="0" w:color="AEAEAE"/>
              <w:right w:val="single" w:sz="8" w:space="0" w:color="E0E0E0"/>
            </w:tcBorders>
            <w:shd w:val="clear" w:color="auto" w:fill="FFFFFF"/>
          </w:tcPr>
          <w:p w14:paraId="09037AD4"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8BD7E7"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-,057</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40E69E4C"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539A3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,167</w:t>
            </w:r>
          </w:p>
        </w:tc>
        <w:tc>
          <w:tcPr>
            <w:tcW w:w="1030" w:type="dxa"/>
            <w:tcBorders>
              <w:top w:val="single" w:sz="8" w:space="0" w:color="AEAEAE"/>
              <w:left w:val="single" w:sz="8" w:space="0" w:color="E0E0E0"/>
              <w:bottom w:val="single" w:sz="8" w:space="0" w:color="AEAEAE"/>
              <w:right w:val="nil"/>
            </w:tcBorders>
            <w:shd w:val="clear" w:color="auto" w:fill="FFFFFF"/>
          </w:tcPr>
          <w:p w14:paraId="2450B45C"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-,055</w:t>
            </w:r>
          </w:p>
        </w:tc>
      </w:tr>
      <w:tr w:rsidR="006A02AC" w:rsidRPr="006A02AC" w14:paraId="3E9A0D4C"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479FBBE8"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RE_11</w:t>
            </w:r>
          </w:p>
        </w:tc>
        <w:tc>
          <w:tcPr>
            <w:tcW w:w="1030" w:type="dxa"/>
            <w:tcBorders>
              <w:top w:val="single" w:sz="8" w:space="0" w:color="AEAEAE"/>
              <w:left w:val="nil"/>
              <w:bottom w:val="single" w:sz="8" w:space="0" w:color="AEAEAE"/>
              <w:right w:val="single" w:sz="8" w:space="0" w:color="E0E0E0"/>
            </w:tcBorders>
            <w:shd w:val="clear" w:color="auto" w:fill="FFFFFF"/>
          </w:tcPr>
          <w:p w14:paraId="55F88A32"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-,076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DA94FA"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,055</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6E921B7A"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,559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34FD4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-,145</w:t>
            </w:r>
          </w:p>
        </w:tc>
        <w:tc>
          <w:tcPr>
            <w:tcW w:w="1030" w:type="dxa"/>
            <w:tcBorders>
              <w:top w:val="single" w:sz="8" w:space="0" w:color="AEAEAE"/>
              <w:left w:val="single" w:sz="8" w:space="0" w:color="E0E0E0"/>
              <w:bottom w:val="single" w:sz="8" w:space="0" w:color="AEAEAE"/>
              <w:right w:val="nil"/>
            </w:tcBorders>
            <w:shd w:val="clear" w:color="auto" w:fill="FFFFFF"/>
          </w:tcPr>
          <w:p w14:paraId="69E62EB0"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,284</w:t>
            </w:r>
          </w:p>
        </w:tc>
      </w:tr>
      <w:tr w:rsidR="006A02AC" w:rsidRPr="006A02AC" w14:paraId="462F656F"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36FD0403"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RE_12</w:t>
            </w:r>
          </w:p>
        </w:tc>
        <w:tc>
          <w:tcPr>
            <w:tcW w:w="1030" w:type="dxa"/>
            <w:tcBorders>
              <w:top w:val="single" w:sz="8" w:space="0" w:color="AEAEAE"/>
              <w:left w:val="nil"/>
              <w:bottom w:val="single" w:sz="8" w:space="0" w:color="AEAEAE"/>
              <w:right w:val="single" w:sz="8" w:space="0" w:color="E0E0E0"/>
            </w:tcBorders>
            <w:shd w:val="clear" w:color="auto" w:fill="FFFFFF"/>
          </w:tcPr>
          <w:p w14:paraId="238FB40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,170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FAD260"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,008</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6365988C"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,578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9A0D5F"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,007</w:t>
            </w:r>
          </w:p>
        </w:tc>
        <w:tc>
          <w:tcPr>
            <w:tcW w:w="1030" w:type="dxa"/>
            <w:tcBorders>
              <w:top w:val="single" w:sz="8" w:space="0" w:color="AEAEAE"/>
              <w:left w:val="single" w:sz="8" w:space="0" w:color="E0E0E0"/>
              <w:bottom w:val="single" w:sz="8" w:space="0" w:color="AEAEAE"/>
              <w:right w:val="nil"/>
            </w:tcBorders>
            <w:shd w:val="clear" w:color="auto" w:fill="FFFFFF"/>
          </w:tcPr>
          <w:p w14:paraId="6FFFDF8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,163</w:t>
            </w:r>
          </w:p>
        </w:tc>
      </w:tr>
      <w:tr w:rsidR="006A02AC" w:rsidRPr="006A02AC" w14:paraId="35B580AB"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23532513"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RE_13</w:t>
            </w:r>
          </w:p>
        </w:tc>
        <w:tc>
          <w:tcPr>
            <w:tcW w:w="1030" w:type="dxa"/>
            <w:tcBorders>
              <w:top w:val="single" w:sz="8" w:space="0" w:color="AEAEAE"/>
              <w:left w:val="nil"/>
              <w:bottom w:val="single" w:sz="8" w:space="0" w:color="AEAEAE"/>
              <w:right w:val="single" w:sz="8" w:space="0" w:color="E0E0E0"/>
            </w:tcBorders>
            <w:shd w:val="clear" w:color="auto" w:fill="FFFFFF"/>
          </w:tcPr>
          <w:p w14:paraId="47C203E6"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1C58A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,132</w:t>
            </w:r>
          </w:p>
        </w:tc>
        <w:tc>
          <w:tcPr>
            <w:tcW w:w="1030" w:type="dxa"/>
            <w:tcBorders>
              <w:top w:val="single" w:sz="8" w:space="0" w:color="AEAEAE"/>
              <w:left w:val="single" w:sz="8" w:space="0" w:color="E0E0E0"/>
              <w:bottom w:val="single" w:sz="8" w:space="0" w:color="AEAEAE"/>
              <w:right w:val="single" w:sz="8" w:space="0" w:color="E0E0E0"/>
            </w:tcBorders>
            <w:shd w:val="clear" w:color="auto" w:fill="F3672A"/>
          </w:tcPr>
          <w:p w14:paraId="4F821785"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,471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CD3823"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,300</w:t>
            </w:r>
          </w:p>
        </w:tc>
        <w:tc>
          <w:tcPr>
            <w:tcW w:w="1030" w:type="dxa"/>
            <w:tcBorders>
              <w:top w:val="single" w:sz="8" w:space="0" w:color="AEAEAE"/>
              <w:left w:val="single" w:sz="8" w:space="0" w:color="E0E0E0"/>
              <w:bottom w:val="single" w:sz="8" w:space="0" w:color="AEAEAE"/>
              <w:right w:val="nil"/>
            </w:tcBorders>
            <w:shd w:val="clear" w:color="auto" w:fill="FFFFFF"/>
          </w:tcPr>
          <w:p w14:paraId="77EF62FD"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,012</w:t>
            </w:r>
          </w:p>
        </w:tc>
      </w:tr>
      <w:tr w:rsidR="006A02AC" w:rsidRPr="006A02AC" w14:paraId="775CA479"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0F15E43C"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RE_14</w:t>
            </w:r>
          </w:p>
        </w:tc>
        <w:tc>
          <w:tcPr>
            <w:tcW w:w="1030" w:type="dxa"/>
            <w:tcBorders>
              <w:top w:val="single" w:sz="8" w:space="0" w:color="AEAEAE"/>
              <w:left w:val="nil"/>
              <w:bottom w:val="single" w:sz="8" w:space="0" w:color="AEAEAE"/>
              <w:right w:val="single" w:sz="8" w:space="0" w:color="E0E0E0"/>
            </w:tcBorders>
            <w:shd w:val="clear" w:color="auto" w:fill="298626"/>
          </w:tcPr>
          <w:p w14:paraId="55E1898B"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,650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6678B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32729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636187"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,100</w:t>
            </w:r>
          </w:p>
        </w:tc>
        <w:tc>
          <w:tcPr>
            <w:tcW w:w="1030" w:type="dxa"/>
            <w:tcBorders>
              <w:top w:val="single" w:sz="8" w:space="0" w:color="AEAEAE"/>
              <w:left w:val="single" w:sz="8" w:space="0" w:color="E0E0E0"/>
              <w:bottom w:val="single" w:sz="8" w:space="0" w:color="AEAEAE"/>
              <w:right w:val="nil"/>
            </w:tcBorders>
            <w:shd w:val="clear" w:color="auto" w:fill="FFFFFF"/>
          </w:tcPr>
          <w:p w14:paraId="4FA13AE1"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-,018</w:t>
            </w:r>
          </w:p>
        </w:tc>
      </w:tr>
      <w:tr w:rsidR="006A02AC" w:rsidRPr="006A02AC" w14:paraId="3CD34F54"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381EB4E3"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RE_15</w:t>
            </w:r>
          </w:p>
        </w:tc>
        <w:tc>
          <w:tcPr>
            <w:tcW w:w="1030" w:type="dxa"/>
            <w:tcBorders>
              <w:top w:val="single" w:sz="8" w:space="0" w:color="AEAEAE"/>
              <w:left w:val="nil"/>
              <w:bottom w:val="single" w:sz="8" w:space="0" w:color="AEAEAE"/>
              <w:right w:val="single" w:sz="8" w:space="0" w:color="E0E0E0"/>
            </w:tcBorders>
            <w:shd w:val="clear" w:color="auto" w:fill="298626"/>
          </w:tcPr>
          <w:p w14:paraId="0D0E36EB"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,813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5D8FAA"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,074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5D52BD"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43BD862"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,099</w:t>
            </w:r>
          </w:p>
        </w:tc>
        <w:tc>
          <w:tcPr>
            <w:tcW w:w="1030" w:type="dxa"/>
            <w:tcBorders>
              <w:top w:val="single" w:sz="8" w:space="0" w:color="AEAEAE"/>
              <w:left w:val="single" w:sz="8" w:space="0" w:color="E0E0E0"/>
              <w:bottom w:val="single" w:sz="8" w:space="0" w:color="AEAEAE"/>
              <w:right w:val="nil"/>
            </w:tcBorders>
            <w:shd w:val="clear" w:color="auto" w:fill="FFFFFF"/>
          </w:tcPr>
          <w:p w14:paraId="56E8D229"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,027</w:t>
            </w:r>
          </w:p>
        </w:tc>
      </w:tr>
      <w:tr w:rsidR="006A02AC" w:rsidRPr="006A02AC" w14:paraId="406103F4"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11971A97"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RE_16</w:t>
            </w:r>
          </w:p>
        </w:tc>
        <w:tc>
          <w:tcPr>
            <w:tcW w:w="1030" w:type="dxa"/>
            <w:tcBorders>
              <w:top w:val="single" w:sz="8" w:space="0" w:color="AEAEAE"/>
              <w:left w:val="nil"/>
              <w:bottom w:val="single" w:sz="8" w:space="0" w:color="AEAEAE"/>
              <w:right w:val="single" w:sz="8" w:space="0" w:color="E0E0E0"/>
            </w:tcBorders>
            <w:shd w:val="clear" w:color="auto" w:fill="298626"/>
          </w:tcPr>
          <w:p w14:paraId="6CE3DADC"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,764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50191D"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E05CA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,233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4F5AE4"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-,008</w:t>
            </w:r>
          </w:p>
        </w:tc>
        <w:tc>
          <w:tcPr>
            <w:tcW w:w="1030" w:type="dxa"/>
            <w:tcBorders>
              <w:top w:val="single" w:sz="8" w:space="0" w:color="AEAEAE"/>
              <w:left w:val="single" w:sz="8" w:space="0" w:color="E0E0E0"/>
              <w:bottom w:val="single" w:sz="8" w:space="0" w:color="AEAEAE"/>
              <w:right w:val="nil"/>
            </w:tcBorders>
            <w:shd w:val="clear" w:color="auto" w:fill="FFFFFF"/>
          </w:tcPr>
          <w:p w14:paraId="305ED012"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-,002</w:t>
            </w:r>
          </w:p>
        </w:tc>
      </w:tr>
      <w:tr w:rsidR="006A02AC" w:rsidRPr="006A02AC" w14:paraId="3D333B6F"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64E17112"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RE_17</w:t>
            </w:r>
          </w:p>
        </w:tc>
        <w:tc>
          <w:tcPr>
            <w:tcW w:w="1030" w:type="dxa"/>
            <w:tcBorders>
              <w:top w:val="single" w:sz="8" w:space="0" w:color="AEAEAE"/>
              <w:left w:val="nil"/>
              <w:bottom w:val="single" w:sz="8" w:space="0" w:color="AEAEAE"/>
              <w:right w:val="single" w:sz="8" w:space="0" w:color="E0E0E0"/>
            </w:tcBorders>
            <w:shd w:val="clear" w:color="auto" w:fill="FFFFFF"/>
          </w:tcPr>
          <w:p w14:paraId="37BB99AE"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,048</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33036F65"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5D53E99"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0CF434F"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,071</w:t>
            </w:r>
          </w:p>
        </w:tc>
        <w:tc>
          <w:tcPr>
            <w:tcW w:w="1030" w:type="dxa"/>
            <w:tcBorders>
              <w:top w:val="single" w:sz="8" w:space="0" w:color="AEAEAE"/>
              <w:left w:val="single" w:sz="8" w:space="0" w:color="E0E0E0"/>
              <w:bottom w:val="single" w:sz="8" w:space="0" w:color="AEAEAE"/>
              <w:right w:val="nil"/>
            </w:tcBorders>
            <w:shd w:val="clear" w:color="auto" w:fill="FFFFFF"/>
          </w:tcPr>
          <w:p w14:paraId="2A55EB5E"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,157</w:t>
            </w:r>
          </w:p>
        </w:tc>
      </w:tr>
      <w:tr w:rsidR="006A02AC" w:rsidRPr="006A02AC" w14:paraId="222ED2E5"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717BDED6"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RE_20</w:t>
            </w:r>
          </w:p>
        </w:tc>
        <w:tc>
          <w:tcPr>
            <w:tcW w:w="1030" w:type="dxa"/>
            <w:tcBorders>
              <w:top w:val="single" w:sz="8" w:space="0" w:color="AEAEAE"/>
              <w:left w:val="nil"/>
              <w:bottom w:val="single" w:sz="8" w:space="0" w:color="AEAEAE"/>
              <w:right w:val="single" w:sz="8" w:space="0" w:color="E0E0E0"/>
            </w:tcBorders>
            <w:shd w:val="clear" w:color="auto" w:fill="FFFFFF"/>
          </w:tcPr>
          <w:p w14:paraId="3820A13E"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,122</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56D697C5"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894F04"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A8F5E4"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,001</w:t>
            </w:r>
          </w:p>
        </w:tc>
        <w:tc>
          <w:tcPr>
            <w:tcW w:w="1030" w:type="dxa"/>
            <w:tcBorders>
              <w:top w:val="single" w:sz="8" w:space="0" w:color="AEAEAE"/>
              <w:left w:val="single" w:sz="8" w:space="0" w:color="E0E0E0"/>
              <w:bottom w:val="single" w:sz="8" w:space="0" w:color="AEAEAE"/>
              <w:right w:val="nil"/>
            </w:tcBorders>
            <w:shd w:val="clear" w:color="auto" w:fill="FFFFFF"/>
          </w:tcPr>
          <w:p w14:paraId="6BEDF076"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,072</w:t>
            </w:r>
          </w:p>
        </w:tc>
      </w:tr>
      <w:tr w:rsidR="006A02AC" w:rsidRPr="006A02AC" w14:paraId="6A0C92D8" w14:textId="77777777" w:rsidTr="006A02AC">
        <w:trPr>
          <w:cantSplit/>
        </w:trPr>
        <w:tc>
          <w:tcPr>
            <w:tcW w:w="1106" w:type="dxa"/>
            <w:tcBorders>
              <w:top w:val="single" w:sz="8" w:space="0" w:color="AEAEAE"/>
              <w:left w:val="nil"/>
              <w:bottom w:val="single" w:sz="8" w:space="0" w:color="AEAEAE"/>
              <w:right w:val="nil"/>
            </w:tcBorders>
            <w:shd w:val="clear" w:color="auto" w:fill="E0E0E0"/>
          </w:tcPr>
          <w:p w14:paraId="795D6C56"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RE_21</w:t>
            </w:r>
          </w:p>
        </w:tc>
        <w:tc>
          <w:tcPr>
            <w:tcW w:w="1030" w:type="dxa"/>
            <w:tcBorders>
              <w:top w:val="single" w:sz="8" w:space="0" w:color="AEAEAE"/>
              <w:left w:val="nil"/>
              <w:bottom w:val="single" w:sz="8" w:space="0" w:color="AEAEAE"/>
              <w:right w:val="single" w:sz="8" w:space="0" w:color="E0E0E0"/>
            </w:tcBorders>
            <w:shd w:val="clear" w:color="auto" w:fill="FFFFFF"/>
          </w:tcPr>
          <w:p w14:paraId="10121495"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,119</w:t>
            </w:r>
          </w:p>
        </w:tc>
        <w:tc>
          <w:tcPr>
            <w:tcW w:w="1030" w:type="dxa"/>
            <w:tcBorders>
              <w:top w:val="single" w:sz="8" w:space="0" w:color="AEAEAE"/>
              <w:left w:val="single" w:sz="8" w:space="0" w:color="E0E0E0"/>
              <w:bottom w:val="single" w:sz="8" w:space="0" w:color="AEAEAE"/>
              <w:right w:val="single" w:sz="8" w:space="0" w:color="E0E0E0"/>
            </w:tcBorders>
            <w:shd w:val="clear" w:color="auto" w:fill="D70033"/>
          </w:tcPr>
          <w:p w14:paraId="20AC5CFE"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,662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782CF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624F36"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-,017</w:t>
            </w:r>
          </w:p>
        </w:tc>
        <w:tc>
          <w:tcPr>
            <w:tcW w:w="1030" w:type="dxa"/>
            <w:tcBorders>
              <w:top w:val="single" w:sz="8" w:space="0" w:color="AEAEAE"/>
              <w:left w:val="single" w:sz="8" w:space="0" w:color="E0E0E0"/>
              <w:bottom w:val="single" w:sz="8" w:space="0" w:color="AEAEAE"/>
              <w:right w:val="nil"/>
            </w:tcBorders>
            <w:shd w:val="clear" w:color="auto" w:fill="FFFFFF"/>
          </w:tcPr>
          <w:p w14:paraId="26857CAC"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-,034</w:t>
            </w:r>
          </w:p>
        </w:tc>
      </w:tr>
      <w:tr w:rsidR="006A02AC" w:rsidRPr="006A02AC" w14:paraId="4079FA99" w14:textId="77777777" w:rsidTr="006A02AC">
        <w:trPr>
          <w:cantSplit/>
        </w:trPr>
        <w:tc>
          <w:tcPr>
            <w:tcW w:w="1106" w:type="dxa"/>
            <w:tcBorders>
              <w:top w:val="single" w:sz="8" w:space="0" w:color="AEAEAE"/>
              <w:left w:val="nil"/>
              <w:bottom w:val="single" w:sz="8" w:space="0" w:color="152935"/>
              <w:right w:val="nil"/>
            </w:tcBorders>
            <w:shd w:val="clear" w:color="auto" w:fill="E0E0E0"/>
          </w:tcPr>
          <w:p w14:paraId="7F6A69CB" w14:textId="77777777" w:rsidR="006A02AC" w:rsidRPr="006A02AC" w:rsidRDefault="006A02AC" w:rsidP="006A02AC">
            <w:pPr>
              <w:autoSpaceDE w:val="0"/>
              <w:autoSpaceDN w:val="0"/>
              <w:adjustRightInd w:val="0"/>
              <w:spacing w:after="0" w:line="240" w:lineRule="auto"/>
              <w:ind w:left="60" w:right="60"/>
              <w:rPr>
                <w:rFonts w:cstheme="minorHAnsi"/>
                <w:color w:val="264A60"/>
                <w:sz w:val="18"/>
                <w:szCs w:val="18"/>
              </w:rPr>
            </w:pPr>
            <w:r w:rsidRPr="006A02AC">
              <w:rPr>
                <w:rFonts w:cstheme="minorHAnsi"/>
                <w:color w:val="264A60"/>
                <w:sz w:val="18"/>
                <w:szCs w:val="18"/>
              </w:rPr>
              <w:t>RE_22</w:t>
            </w:r>
          </w:p>
        </w:tc>
        <w:tc>
          <w:tcPr>
            <w:tcW w:w="1030" w:type="dxa"/>
            <w:tcBorders>
              <w:top w:val="single" w:sz="8" w:space="0" w:color="AEAEAE"/>
              <w:left w:val="nil"/>
              <w:bottom w:val="single" w:sz="8" w:space="0" w:color="152935"/>
              <w:right w:val="single" w:sz="8" w:space="0" w:color="E0E0E0"/>
            </w:tcBorders>
            <w:shd w:val="clear" w:color="auto" w:fill="FFFFFF"/>
          </w:tcPr>
          <w:p w14:paraId="30697E38"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,025</w:t>
            </w:r>
          </w:p>
        </w:tc>
        <w:tc>
          <w:tcPr>
            <w:tcW w:w="1030" w:type="dxa"/>
            <w:tcBorders>
              <w:top w:val="single" w:sz="8" w:space="0" w:color="AEAEAE"/>
              <w:left w:val="single" w:sz="8" w:space="0" w:color="E0E0E0"/>
              <w:bottom w:val="single" w:sz="8" w:space="0" w:color="152935"/>
              <w:right w:val="single" w:sz="8" w:space="0" w:color="E0E0E0"/>
            </w:tcBorders>
            <w:shd w:val="clear" w:color="auto" w:fill="D70033"/>
          </w:tcPr>
          <w:p w14:paraId="5A1BEC5B" w14:textId="77777777" w:rsidR="006A02AC" w:rsidRPr="006A02AC" w:rsidRDefault="006A02AC" w:rsidP="006A02AC">
            <w:pPr>
              <w:autoSpaceDE w:val="0"/>
              <w:autoSpaceDN w:val="0"/>
              <w:adjustRightInd w:val="0"/>
              <w:spacing w:after="0" w:line="240" w:lineRule="auto"/>
              <w:ind w:left="60" w:right="60"/>
              <w:jc w:val="right"/>
              <w:rPr>
                <w:rFonts w:cstheme="minorHAnsi"/>
                <w:color w:val="FFFFFF"/>
                <w:sz w:val="18"/>
                <w:szCs w:val="18"/>
              </w:rPr>
            </w:pPr>
            <w:r w:rsidRPr="006A02AC">
              <w:rPr>
                <w:rFonts w:cstheme="minorHAnsi"/>
                <w:b/>
                <w:bCs/>
                <w:color w:val="FFFFFF"/>
                <w:sz w:val="18"/>
                <w:szCs w:val="18"/>
              </w:rPr>
              <w:t>,781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C4739DE"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-,008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383FF8B"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,037</w:t>
            </w:r>
          </w:p>
        </w:tc>
        <w:tc>
          <w:tcPr>
            <w:tcW w:w="1030" w:type="dxa"/>
            <w:tcBorders>
              <w:top w:val="single" w:sz="8" w:space="0" w:color="AEAEAE"/>
              <w:left w:val="single" w:sz="8" w:space="0" w:color="E0E0E0"/>
              <w:bottom w:val="single" w:sz="8" w:space="0" w:color="152935"/>
              <w:right w:val="nil"/>
            </w:tcBorders>
            <w:shd w:val="clear" w:color="auto" w:fill="FFFFFF"/>
          </w:tcPr>
          <w:p w14:paraId="09EF681E" w14:textId="77777777" w:rsidR="006A02AC" w:rsidRPr="006A02AC" w:rsidRDefault="006A02AC" w:rsidP="006A02AC">
            <w:pPr>
              <w:autoSpaceDE w:val="0"/>
              <w:autoSpaceDN w:val="0"/>
              <w:adjustRightInd w:val="0"/>
              <w:spacing w:after="0" w:line="240" w:lineRule="auto"/>
              <w:ind w:left="60" w:right="60"/>
              <w:jc w:val="right"/>
              <w:rPr>
                <w:rFonts w:cstheme="minorHAnsi"/>
                <w:color w:val="010205"/>
                <w:sz w:val="18"/>
                <w:szCs w:val="18"/>
              </w:rPr>
            </w:pPr>
            <w:r w:rsidRPr="006A02AC">
              <w:rPr>
                <w:rFonts w:cstheme="minorHAnsi"/>
                <w:color w:val="010205"/>
                <w:sz w:val="18"/>
                <w:szCs w:val="18"/>
              </w:rPr>
              <w:t>-,086</w:t>
            </w:r>
          </w:p>
        </w:tc>
      </w:tr>
    </w:tbl>
    <w:p w14:paraId="318100FE" w14:textId="3D0FD7FB" w:rsidR="00C9075A" w:rsidRDefault="00C9075A" w:rsidP="00B32B94">
      <w:pPr>
        <w:spacing w:after="120"/>
        <w:jc w:val="both"/>
        <w:rPr>
          <w:lang w:val="es-419"/>
        </w:rPr>
      </w:pPr>
    </w:p>
    <w:p w14:paraId="0E88D69E" w14:textId="20EEAA7D" w:rsidR="006A02AC" w:rsidRPr="004B60C9" w:rsidRDefault="006A02AC" w:rsidP="006A02AC">
      <w:pPr>
        <w:pStyle w:val="Didascalia"/>
        <w:keepNext/>
        <w:jc w:val="both"/>
        <w:rPr>
          <w:lang w:val="es-419"/>
        </w:rPr>
      </w:pPr>
      <w:r w:rsidRPr="004B60C9">
        <w:rPr>
          <w:lang w:val="es-419"/>
        </w:rPr>
        <w:lastRenderedPageBreak/>
        <w:t xml:space="preserve">Tabla </w:t>
      </w:r>
      <w:r>
        <w:fldChar w:fldCharType="begin"/>
      </w:r>
      <w:r w:rsidRPr="004B60C9">
        <w:rPr>
          <w:lang w:val="es-419"/>
        </w:rPr>
        <w:instrText xml:space="preserve"> SEQ Tabla \* ARABIC </w:instrText>
      </w:r>
      <w:r>
        <w:fldChar w:fldCharType="separate"/>
      </w:r>
      <w:r w:rsidR="00C067B3">
        <w:rPr>
          <w:noProof/>
          <w:lang w:val="es-419"/>
        </w:rPr>
        <w:t>18</w:t>
      </w:r>
      <w:r>
        <w:fldChar w:fldCharType="end"/>
      </w:r>
      <w:r w:rsidRPr="004B60C9">
        <w:rPr>
          <w:lang w:val="es-419"/>
        </w:rPr>
        <w:t>.</w:t>
      </w:r>
      <w:r w:rsidR="004B60C9" w:rsidRPr="004B60C9">
        <w:rPr>
          <w:lang w:val="es-419"/>
        </w:rPr>
        <w:t xml:space="preserve"> </w:t>
      </w:r>
      <w:r w:rsidR="004B60C9" w:rsidRPr="0036759C">
        <w:rPr>
          <w:lang w:val="es-419"/>
        </w:rPr>
        <w:t xml:space="preserve">Gráfico de componente en espacio rotado </w:t>
      </w:r>
      <w:r w:rsidR="004B60C9">
        <w:rPr>
          <w:lang w:val="es-419"/>
        </w:rPr>
        <w:t>–</w:t>
      </w:r>
      <w:r w:rsidR="004B60C9" w:rsidRPr="0036759C">
        <w:rPr>
          <w:lang w:val="es-419"/>
        </w:rPr>
        <w:t xml:space="preserve"> </w:t>
      </w:r>
      <w:r w:rsidR="004B60C9">
        <w:rPr>
          <w:lang w:val="es-419"/>
        </w:rPr>
        <w:t>PARAGUAY</w:t>
      </w:r>
    </w:p>
    <w:p w14:paraId="23DD8B82" w14:textId="28D2BE79" w:rsidR="00C9075A" w:rsidRDefault="006A02AC" w:rsidP="00B32B94">
      <w:pPr>
        <w:spacing w:after="120"/>
        <w:jc w:val="both"/>
        <w:rPr>
          <w:lang w:val="es-419"/>
        </w:rPr>
      </w:pPr>
      <w:r>
        <w:rPr>
          <w:noProof/>
          <w:lang w:val="es-419"/>
        </w:rPr>
        <w:drawing>
          <wp:inline distT="0" distB="0" distL="0" distR="0" wp14:anchorId="65A43D86" wp14:editId="757F114F">
            <wp:extent cx="4610225" cy="2720789"/>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2352" cy="2745651"/>
                    </a:xfrm>
                    <a:prstGeom prst="rect">
                      <a:avLst/>
                    </a:prstGeom>
                    <a:noFill/>
                  </pic:spPr>
                </pic:pic>
              </a:graphicData>
            </a:graphic>
          </wp:inline>
        </w:drawing>
      </w:r>
    </w:p>
    <w:p w14:paraId="3D426CA8" w14:textId="2C0D3161" w:rsidR="00E47803" w:rsidRDefault="00E47803" w:rsidP="00B32B94">
      <w:pPr>
        <w:spacing w:after="120"/>
        <w:jc w:val="both"/>
        <w:rPr>
          <w:lang w:val="es-419"/>
        </w:rPr>
      </w:pPr>
      <w:r>
        <w:rPr>
          <w:lang w:val="es-419"/>
        </w:rPr>
        <w:t>Averiguada</w:t>
      </w:r>
      <w:r w:rsidR="00BE6F68">
        <w:rPr>
          <w:lang w:val="es-419"/>
        </w:rPr>
        <w:t xml:space="preserve"> a nivel de AFE la </w:t>
      </w:r>
      <w:r>
        <w:rPr>
          <w:lang w:val="es-419"/>
        </w:rPr>
        <w:t xml:space="preserve">reproducción del </w:t>
      </w:r>
      <w:r w:rsidR="00BE6F68">
        <w:rPr>
          <w:lang w:val="es-419"/>
        </w:rPr>
        <w:t xml:space="preserve">modelo factorial en todas las bases de datos de cada país, ha sido realizado un AFC aplicado a las mismas con la expectativa </w:t>
      </w:r>
      <w:r w:rsidR="00D209F0">
        <w:rPr>
          <w:lang w:val="es-419"/>
        </w:rPr>
        <w:t xml:space="preserve">de </w:t>
      </w:r>
      <w:r w:rsidR="00BE6F68">
        <w:rPr>
          <w:lang w:val="es-419"/>
        </w:rPr>
        <w:t xml:space="preserve">que en cada contexto </w:t>
      </w:r>
      <w:r>
        <w:rPr>
          <w:lang w:val="es-419"/>
        </w:rPr>
        <w:t xml:space="preserve">el modelo de ecuación estructural confirmara la validez explicativa del modelo factorial subyacente a la escala RE-MESACTS </w:t>
      </w:r>
      <w:r w:rsidR="00845BD9">
        <w:rPr>
          <w:lang w:val="es-419"/>
        </w:rPr>
        <w:t>y consecuentemente la esperada independencia</w:t>
      </w:r>
      <w:r>
        <w:rPr>
          <w:lang w:val="es-419"/>
        </w:rPr>
        <w:t xml:space="preserve"> del contexto cultural.</w:t>
      </w:r>
    </w:p>
    <w:p w14:paraId="01402E19" w14:textId="42ACC359" w:rsidR="009729A4" w:rsidRDefault="00845BD9" w:rsidP="00B32B94">
      <w:pPr>
        <w:spacing w:after="120"/>
        <w:jc w:val="both"/>
        <w:rPr>
          <w:lang w:val="es-419"/>
        </w:rPr>
      </w:pPr>
      <w:r>
        <w:rPr>
          <w:lang w:val="es-419"/>
        </w:rPr>
        <w:t>Efectivamente el AFC ha confirmado la validez del modelo en cada país</w:t>
      </w:r>
      <w:r w:rsidR="008672A3">
        <w:rPr>
          <w:lang w:val="es-419"/>
        </w:rPr>
        <w:t xml:space="preserve"> </w:t>
      </w:r>
      <w:r>
        <w:rPr>
          <w:lang w:val="es-419"/>
        </w:rPr>
        <w:t>, aunque en algunos casos con la necesidad de ajustes marginales a nivel de covarianza</w:t>
      </w:r>
      <w:r w:rsidR="0048799B">
        <w:rPr>
          <w:lang w:val="es-419"/>
        </w:rPr>
        <w:t xml:space="preserve"> </w:t>
      </w:r>
      <w:r w:rsidR="0048799B" w:rsidRPr="0048799B">
        <w:rPr>
          <w:lang w:val="es-419"/>
        </w:rPr>
        <w:t>e</w:t>
      </w:r>
      <w:r w:rsidR="0048799B">
        <w:rPr>
          <w:lang w:val="es-419"/>
        </w:rPr>
        <w:t>ntre errores de medición</w:t>
      </w:r>
      <w:r w:rsidR="009729A4">
        <w:rPr>
          <w:lang w:val="es-419"/>
        </w:rPr>
        <w:t xml:space="preserve"> a nivel del factor </w:t>
      </w:r>
      <w:r w:rsidR="009729A4">
        <w:rPr>
          <w:i/>
          <w:iCs/>
          <w:lang w:val="es-419"/>
        </w:rPr>
        <w:t>Identificación</w:t>
      </w:r>
      <w:r w:rsidR="008672A3">
        <w:rPr>
          <w:lang w:val="es-419"/>
        </w:rPr>
        <w:t xml:space="preserve"> (figuras de 9 a 13)</w:t>
      </w:r>
      <w:r w:rsidR="0048799B">
        <w:rPr>
          <w:lang w:val="es-419"/>
        </w:rPr>
        <w:t xml:space="preserve">, </w:t>
      </w:r>
      <w:r w:rsidR="009729A4">
        <w:rPr>
          <w:lang w:val="es-419"/>
        </w:rPr>
        <w:t>el cual sigue siendo el factor con coeficientes de regresión más débiles coherentemente con la originaria debilidad a nivel de fiabilidad de las cuatro variables que lo conforman.</w:t>
      </w:r>
    </w:p>
    <w:p w14:paraId="0615346A" w14:textId="6148A291" w:rsidR="00845BD9" w:rsidRPr="0048799B" w:rsidRDefault="009729A4" w:rsidP="00B32B94">
      <w:pPr>
        <w:spacing w:after="120"/>
        <w:jc w:val="both"/>
        <w:rPr>
          <w:lang w:val="es-419"/>
        </w:rPr>
      </w:pPr>
      <w:r>
        <w:rPr>
          <w:lang w:val="es-419"/>
        </w:rPr>
        <w:t xml:space="preserve">Sin embargo, aunque con dicha debilidad, los </w:t>
      </w:r>
      <w:r w:rsidR="0048799B">
        <w:rPr>
          <w:lang w:val="es-419"/>
        </w:rPr>
        <w:t xml:space="preserve">índices de ajuste </w:t>
      </w:r>
      <w:r>
        <w:rPr>
          <w:lang w:val="es-419"/>
        </w:rPr>
        <w:t xml:space="preserve">destacan valores </w:t>
      </w:r>
      <w:r w:rsidR="0048799B">
        <w:rPr>
          <w:lang w:val="es-419"/>
        </w:rPr>
        <w:t>satisfactorios o excelentes en todos los países</w:t>
      </w:r>
      <w:r>
        <w:rPr>
          <w:lang w:val="es-419"/>
        </w:rPr>
        <w:t>, confirmando finalmente la validez del modelo factorial transversalmente al contexto cultural</w:t>
      </w:r>
      <w:r w:rsidR="0048799B">
        <w:rPr>
          <w:lang w:val="es-419"/>
        </w:rPr>
        <w:t xml:space="preserve"> (tabla</w:t>
      </w:r>
      <w:r w:rsidR="008672A3">
        <w:rPr>
          <w:lang w:val="es-419"/>
        </w:rPr>
        <w:t xml:space="preserve"> 19)</w:t>
      </w:r>
      <w:r w:rsidR="0048799B">
        <w:rPr>
          <w:lang w:val="es-419"/>
        </w:rPr>
        <w:t xml:space="preserve">. </w:t>
      </w:r>
    </w:p>
    <w:p w14:paraId="7B7C63BA" w14:textId="01179615" w:rsidR="00197201" w:rsidRPr="00197201" w:rsidRDefault="00197201" w:rsidP="00197201">
      <w:pPr>
        <w:pStyle w:val="Didascalia"/>
        <w:keepNext/>
        <w:rPr>
          <w:lang w:val="es-419"/>
        </w:rPr>
      </w:pPr>
      <w:r w:rsidRPr="00197201">
        <w:rPr>
          <w:lang w:val="es-419"/>
        </w:rPr>
        <w:t xml:space="preserve">Tabla </w:t>
      </w:r>
      <w:r>
        <w:fldChar w:fldCharType="begin"/>
      </w:r>
      <w:r w:rsidRPr="00197201">
        <w:rPr>
          <w:lang w:val="es-419"/>
        </w:rPr>
        <w:instrText xml:space="preserve"> SEQ Tabla \* ARABIC </w:instrText>
      </w:r>
      <w:r>
        <w:fldChar w:fldCharType="separate"/>
      </w:r>
      <w:r w:rsidR="00C067B3">
        <w:rPr>
          <w:noProof/>
          <w:lang w:val="es-419"/>
        </w:rPr>
        <w:t>19</w:t>
      </w:r>
      <w:r>
        <w:fldChar w:fldCharType="end"/>
      </w:r>
      <w:r w:rsidRPr="00197201">
        <w:rPr>
          <w:lang w:val="es-419"/>
        </w:rPr>
        <w:t>. Valores de los índices de ajuste del AFC aplicado a cada base de datos</w:t>
      </w:r>
    </w:p>
    <w:tbl>
      <w:tblPr>
        <w:tblW w:w="4412" w:type="pct"/>
        <w:tblCellMar>
          <w:left w:w="70" w:type="dxa"/>
          <w:right w:w="70" w:type="dxa"/>
        </w:tblCellMar>
        <w:tblLook w:val="04A0" w:firstRow="1" w:lastRow="0" w:firstColumn="1" w:lastColumn="0" w:noHBand="0" w:noVBand="1"/>
      </w:tblPr>
      <w:tblGrid>
        <w:gridCol w:w="1416"/>
        <w:gridCol w:w="1417"/>
        <w:gridCol w:w="1419"/>
        <w:gridCol w:w="1419"/>
        <w:gridCol w:w="1419"/>
        <w:gridCol w:w="1415"/>
      </w:tblGrid>
      <w:tr w:rsidR="0048799B" w:rsidRPr="00486B99" w14:paraId="2C8578B4" w14:textId="77777777" w:rsidTr="007735B0">
        <w:trPr>
          <w:trHeight w:val="312"/>
        </w:trPr>
        <w:tc>
          <w:tcPr>
            <w:tcW w:w="832" w:type="pct"/>
            <w:tcBorders>
              <w:top w:val="single" w:sz="8" w:space="0" w:color="auto"/>
              <w:left w:val="nil"/>
              <w:bottom w:val="single" w:sz="2" w:space="0" w:color="auto"/>
              <w:right w:val="nil"/>
            </w:tcBorders>
            <w:vAlign w:val="center"/>
          </w:tcPr>
          <w:p w14:paraId="20EE3434" w14:textId="77777777" w:rsidR="0048799B" w:rsidRPr="00197201" w:rsidRDefault="0048799B" w:rsidP="007735B0">
            <w:pPr>
              <w:spacing w:after="0" w:line="240" w:lineRule="auto"/>
              <w:jc w:val="center"/>
              <w:rPr>
                <w:rFonts w:eastAsia="Times New Roman" w:cstheme="minorHAnsi"/>
                <w:b/>
                <w:bCs/>
                <w:sz w:val="18"/>
                <w:szCs w:val="18"/>
                <w:lang w:val="es-419" w:eastAsia="it-IT"/>
              </w:rPr>
            </w:pPr>
          </w:p>
        </w:tc>
        <w:tc>
          <w:tcPr>
            <w:tcW w:w="833" w:type="pct"/>
            <w:tcBorders>
              <w:top w:val="single" w:sz="8" w:space="0" w:color="auto"/>
              <w:left w:val="nil"/>
              <w:bottom w:val="single" w:sz="2" w:space="0" w:color="auto"/>
              <w:right w:val="nil"/>
            </w:tcBorders>
            <w:shd w:val="clear" w:color="auto" w:fill="auto"/>
            <w:vAlign w:val="center"/>
            <w:hideMark/>
          </w:tcPr>
          <w:p w14:paraId="0CADA08A" w14:textId="6E99E4DF" w:rsidR="0048799B" w:rsidRPr="00486B99" w:rsidRDefault="0048799B" w:rsidP="007735B0">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 xml:space="preserve">chi </w:t>
            </w:r>
            <w:proofErr w:type="spellStart"/>
            <w:r w:rsidRPr="00486B99">
              <w:rPr>
                <w:rFonts w:eastAsia="Times New Roman" w:cstheme="minorHAnsi"/>
                <w:b/>
                <w:bCs/>
                <w:sz w:val="18"/>
                <w:szCs w:val="18"/>
                <w:lang w:eastAsia="it-IT"/>
              </w:rPr>
              <w:t>cuadrado</w:t>
            </w:r>
            <w:proofErr w:type="spellEnd"/>
            <w:r w:rsidRPr="00486B99">
              <w:rPr>
                <w:rFonts w:eastAsia="Times New Roman" w:cstheme="minorHAnsi"/>
                <w:b/>
                <w:bCs/>
                <w:sz w:val="18"/>
                <w:szCs w:val="18"/>
                <w:lang w:eastAsia="it-IT"/>
              </w:rPr>
              <w:t>/</w:t>
            </w:r>
            <w:proofErr w:type="spellStart"/>
            <w:r w:rsidRPr="00486B99">
              <w:rPr>
                <w:rFonts w:eastAsia="Times New Roman" w:cstheme="minorHAnsi"/>
                <w:b/>
                <w:bCs/>
                <w:sz w:val="18"/>
                <w:szCs w:val="18"/>
                <w:lang w:eastAsia="it-IT"/>
              </w:rPr>
              <w:t>gdl</w:t>
            </w:r>
            <w:proofErr w:type="spellEnd"/>
          </w:p>
          <w:p w14:paraId="7BF47757" w14:textId="34445B36" w:rsidR="0048799B" w:rsidRPr="00486B99" w:rsidRDefault="0048799B" w:rsidP="007735B0">
            <w:pPr>
              <w:spacing w:after="0" w:line="240" w:lineRule="auto"/>
              <w:jc w:val="center"/>
              <w:rPr>
                <w:rFonts w:eastAsia="Times New Roman" w:cstheme="minorHAnsi"/>
                <w:b/>
                <w:bCs/>
                <w:sz w:val="18"/>
                <w:szCs w:val="18"/>
                <w:lang w:eastAsia="it-IT"/>
              </w:rPr>
            </w:pPr>
          </w:p>
          <w:p w14:paraId="6C93410F" w14:textId="77777777" w:rsidR="0048799B" w:rsidRPr="007735B0" w:rsidRDefault="0048799B" w:rsidP="007735B0">
            <w:pPr>
              <w:spacing w:after="0" w:line="240" w:lineRule="auto"/>
              <w:jc w:val="center"/>
              <w:rPr>
                <w:rFonts w:eastAsia="Times New Roman" w:cstheme="minorHAnsi"/>
                <w:b/>
                <w:bCs/>
                <w:i/>
                <w:iCs/>
                <w:sz w:val="18"/>
                <w:szCs w:val="18"/>
                <w:lang w:eastAsia="it-IT"/>
              </w:rPr>
            </w:pPr>
            <w:r w:rsidRPr="007735B0">
              <w:rPr>
                <w:rFonts w:eastAsia="Times New Roman" w:cstheme="minorHAnsi"/>
                <w:b/>
                <w:bCs/>
                <w:i/>
                <w:iCs/>
                <w:sz w:val="18"/>
                <w:szCs w:val="18"/>
                <w:lang w:eastAsia="it-IT"/>
              </w:rPr>
              <w:t>&lt;3</w:t>
            </w:r>
          </w:p>
        </w:tc>
        <w:tc>
          <w:tcPr>
            <w:tcW w:w="834" w:type="pct"/>
            <w:tcBorders>
              <w:top w:val="single" w:sz="8" w:space="0" w:color="auto"/>
              <w:left w:val="nil"/>
              <w:bottom w:val="single" w:sz="2" w:space="0" w:color="auto"/>
              <w:right w:val="nil"/>
            </w:tcBorders>
            <w:shd w:val="clear" w:color="auto" w:fill="auto"/>
            <w:vAlign w:val="center"/>
            <w:hideMark/>
          </w:tcPr>
          <w:p w14:paraId="6833D169" w14:textId="3D6BF631" w:rsidR="0048799B" w:rsidRPr="00486B99" w:rsidRDefault="0048799B" w:rsidP="007735B0">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TLI</w:t>
            </w:r>
          </w:p>
          <w:p w14:paraId="26F597D1" w14:textId="77777777" w:rsidR="0048799B" w:rsidRPr="00486B99" w:rsidRDefault="0048799B" w:rsidP="007735B0">
            <w:pPr>
              <w:spacing w:after="60" w:line="240" w:lineRule="auto"/>
              <w:jc w:val="center"/>
              <w:rPr>
                <w:rFonts w:eastAsia="Times New Roman" w:cstheme="minorHAnsi"/>
                <w:i/>
                <w:iCs/>
                <w:sz w:val="18"/>
                <w:szCs w:val="18"/>
                <w:lang w:eastAsia="it-IT"/>
              </w:rPr>
            </w:pPr>
            <w:proofErr w:type="spellStart"/>
            <w:r w:rsidRPr="00486B99">
              <w:rPr>
                <w:rFonts w:eastAsia="Times New Roman" w:cstheme="minorHAnsi"/>
                <w:i/>
                <w:iCs/>
                <w:sz w:val="18"/>
                <w:szCs w:val="18"/>
                <w:lang w:eastAsia="it-IT"/>
              </w:rPr>
              <w:t>bueno</w:t>
            </w:r>
            <w:proofErr w:type="spellEnd"/>
            <w:r w:rsidRPr="00486B99">
              <w:rPr>
                <w:rFonts w:eastAsia="Times New Roman" w:cstheme="minorHAnsi"/>
                <w:i/>
                <w:iCs/>
                <w:sz w:val="18"/>
                <w:szCs w:val="18"/>
                <w:lang w:eastAsia="it-IT"/>
              </w:rPr>
              <w:t xml:space="preserve"> ≥ .</w:t>
            </w:r>
            <w:proofErr w:type="gramStart"/>
            <w:r w:rsidRPr="00486B99">
              <w:rPr>
                <w:rFonts w:eastAsia="Times New Roman" w:cstheme="minorHAnsi"/>
                <w:i/>
                <w:iCs/>
                <w:sz w:val="18"/>
                <w:szCs w:val="18"/>
                <w:lang w:eastAsia="it-IT"/>
              </w:rPr>
              <w:t xml:space="preserve">90;  </w:t>
            </w:r>
            <w:proofErr w:type="spellStart"/>
            <w:r w:rsidRPr="00486B99">
              <w:rPr>
                <w:rFonts w:eastAsia="Times New Roman" w:cstheme="minorHAnsi"/>
                <w:b/>
                <w:bCs/>
                <w:i/>
                <w:iCs/>
                <w:sz w:val="18"/>
                <w:szCs w:val="18"/>
                <w:lang w:eastAsia="it-IT"/>
              </w:rPr>
              <w:t>excelente</w:t>
            </w:r>
            <w:proofErr w:type="spellEnd"/>
            <w:proofErr w:type="gramEnd"/>
            <w:r w:rsidRPr="00486B99">
              <w:rPr>
                <w:rFonts w:eastAsia="Times New Roman" w:cstheme="minorHAnsi"/>
                <w:b/>
                <w:bCs/>
                <w:i/>
                <w:iCs/>
                <w:sz w:val="18"/>
                <w:szCs w:val="18"/>
                <w:lang w:eastAsia="it-IT"/>
              </w:rPr>
              <w:t xml:space="preserve"> ≥ .95</w:t>
            </w:r>
          </w:p>
        </w:tc>
        <w:tc>
          <w:tcPr>
            <w:tcW w:w="834" w:type="pct"/>
            <w:tcBorders>
              <w:top w:val="single" w:sz="8" w:space="0" w:color="auto"/>
              <w:left w:val="nil"/>
              <w:bottom w:val="single" w:sz="2" w:space="0" w:color="auto"/>
              <w:right w:val="nil"/>
            </w:tcBorders>
            <w:shd w:val="clear" w:color="auto" w:fill="auto"/>
            <w:vAlign w:val="center"/>
            <w:hideMark/>
          </w:tcPr>
          <w:p w14:paraId="36CDEB44" w14:textId="77777777" w:rsidR="0048799B" w:rsidRPr="00486B99" w:rsidRDefault="0048799B" w:rsidP="007735B0">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CFI</w:t>
            </w:r>
          </w:p>
          <w:p w14:paraId="14C76E57" w14:textId="77777777" w:rsidR="0048799B" w:rsidRPr="00486B99" w:rsidRDefault="0048799B" w:rsidP="007735B0">
            <w:pPr>
              <w:spacing w:after="0" w:line="240" w:lineRule="auto"/>
              <w:jc w:val="center"/>
              <w:rPr>
                <w:rFonts w:eastAsia="Times New Roman" w:cstheme="minorHAnsi"/>
                <w:b/>
                <w:bCs/>
                <w:sz w:val="18"/>
                <w:szCs w:val="18"/>
                <w:lang w:eastAsia="it-IT"/>
              </w:rPr>
            </w:pPr>
            <w:proofErr w:type="spellStart"/>
            <w:r w:rsidRPr="00486B99">
              <w:rPr>
                <w:rFonts w:eastAsia="Times New Roman" w:cstheme="minorHAnsi"/>
                <w:i/>
                <w:iCs/>
                <w:sz w:val="18"/>
                <w:szCs w:val="18"/>
                <w:lang w:eastAsia="it-IT"/>
              </w:rPr>
              <w:t>bueno</w:t>
            </w:r>
            <w:proofErr w:type="spellEnd"/>
            <w:r w:rsidRPr="00486B99">
              <w:rPr>
                <w:rFonts w:eastAsia="Times New Roman" w:cstheme="minorHAnsi"/>
                <w:i/>
                <w:iCs/>
                <w:sz w:val="18"/>
                <w:szCs w:val="18"/>
                <w:lang w:eastAsia="it-IT"/>
              </w:rPr>
              <w:t xml:space="preserve"> ≥ .</w:t>
            </w:r>
            <w:proofErr w:type="gramStart"/>
            <w:r w:rsidRPr="00486B99">
              <w:rPr>
                <w:rFonts w:eastAsia="Times New Roman" w:cstheme="minorHAnsi"/>
                <w:i/>
                <w:iCs/>
                <w:sz w:val="18"/>
                <w:szCs w:val="18"/>
                <w:lang w:eastAsia="it-IT"/>
              </w:rPr>
              <w:t xml:space="preserve">90;  </w:t>
            </w:r>
            <w:proofErr w:type="spellStart"/>
            <w:r w:rsidRPr="00486B99">
              <w:rPr>
                <w:rFonts w:eastAsia="Times New Roman" w:cstheme="minorHAnsi"/>
                <w:b/>
                <w:bCs/>
                <w:i/>
                <w:iCs/>
                <w:sz w:val="18"/>
                <w:szCs w:val="18"/>
                <w:lang w:eastAsia="it-IT"/>
              </w:rPr>
              <w:t>excelente</w:t>
            </w:r>
            <w:proofErr w:type="spellEnd"/>
            <w:proofErr w:type="gramEnd"/>
            <w:r w:rsidRPr="00486B99">
              <w:rPr>
                <w:rFonts w:eastAsia="Times New Roman" w:cstheme="minorHAnsi"/>
                <w:b/>
                <w:bCs/>
                <w:i/>
                <w:iCs/>
                <w:sz w:val="18"/>
                <w:szCs w:val="18"/>
                <w:lang w:eastAsia="it-IT"/>
              </w:rPr>
              <w:t xml:space="preserve"> ≥ .95</w:t>
            </w:r>
          </w:p>
        </w:tc>
        <w:tc>
          <w:tcPr>
            <w:tcW w:w="834" w:type="pct"/>
            <w:tcBorders>
              <w:top w:val="single" w:sz="8" w:space="0" w:color="auto"/>
              <w:left w:val="nil"/>
              <w:bottom w:val="single" w:sz="2" w:space="0" w:color="auto"/>
              <w:right w:val="nil"/>
            </w:tcBorders>
            <w:shd w:val="clear" w:color="auto" w:fill="auto"/>
            <w:vAlign w:val="center"/>
            <w:hideMark/>
          </w:tcPr>
          <w:p w14:paraId="41E0C2E4" w14:textId="77777777" w:rsidR="0048799B" w:rsidRPr="00486B99" w:rsidRDefault="0048799B" w:rsidP="007735B0">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RMSEA</w:t>
            </w:r>
          </w:p>
          <w:p w14:paraId="66A18303" w14:textId="77777777" w:rsidR="0048799B" w:rsidRPr="00486B99" w:rsidRDefault="0048799B" w:rsidP="007735B0">
            <w:pPr>
              <w:spacing w:after="0" w:line="240" w:lineRule="auto"/>
              <w:jc w:val="center"/>
              <w:rPr>
                <w:rFonts w:eastAsia="Times New Roman" w:cstheme="minorHAnsi"/>
                <w:i/>
                <w:iCs/>
                <w:sz w:val="18"/>
                <w:szCs w:val="18"/>
                <w:lang w:eastAsia="it-IT"/>
              </w:rPr>
            </w:pPr>
            <w:proofErr w:type="spellStart"/>
            <w:r w:rsidRPr="00486B99">
              <w:rPr>
                <w:rFonts w:eastAsia="Times New Roman" w:cstheme="minorHAnsi"/>
                <w:i/>
                <w:iCs/>
                <w:sz w:val="18"/>
                <w:szCs w:val="18"/>
                <w:lang w:eastAsia="it-IT"/>
              </w:rPr>
              <w:t>bueno</w:t>
            </w:r>
            <w:proofErr w:type="spellEnd"/>
            <w:r w:rsidRPr="00486B99">
              <w:rPr>
                <w:rFonts w:eastAsia="Times New Roman" w:cstheme="minorHAnsi"/>
                <w:i/>
                <w:iCs/>
                <w:sz w:val="18"/>
                <w:szCs w:val="18"/>
                <w:lang w:eastAsia="it-IT"/>
              </w:rPr>
              <w:t xml:space="preserve"> ≤ .</w:t>
            </w:r>
            <w:proofErr w:type="gramStart"/>
            <w:r w:rsidRPr="00486B99">
              <w:rPr>
                <w:rFonts w:eastAsia="Times New Roman" w:cstheme="minorHAnsi"/>
                <w:i/>
                <w:iCs/>
                <w:sz w:val="18"/>
                <w:szCs w:val="18"/>
                <w:lang w:eastAsia="it-IT"/>
              </w:rPr>
              <w:t xml:space="preserve">08;  </w:t>
            </w:r>
            <w:proofErr w:type="spellStart"/>
            <w:r w:rsidRPr="00486B99">
              <w:rPr>
                <w:rFonts w:eastAsia="Times New Roman" w:cstheme="minorHAnsi"/>
                <w:b/>
                <w:bCs/>
                <w:i/>
                <w:iCs/>
                <w:sz w:val="18"/>
                <w:szCs w:val="18"/>
                <w:lang w:eastAsia="it-IT"/>
              </w:rPr>
              <w:t>excelente</w:t>
            </w:r>
            <w:proofErr w:type="spellEnd"/>
            <w:proofErr w:type="gramEnd"/>
            <w:r w:rsidRPr="00486B99">
              <w:rPr>
                <w:rFonts w:eastAsia="Times New Roman" w:cstheme="minorHAnsi"/>
                <w:b/>
                <w:bCs/>
                <w:i/>
                <w:iCs/>
                <w:sz w:val="18"/>
                <w:szCs w:val="18"/>
                <w:lang w:eastAsia="it-IT"/>
              </w:rPr>
              <w:t xml:space="preserve"> ≤ .05</w:t>
            </w:r>
          </w:p>
        </w:tc>
        <w:tc>
          <w:tcPr>
            <w:tcW w:w="832" w:type="pct"/>
            <w:tcBorders>
              <w:top w:val="single" w:sz="8" w:space="0" w:color="auto"/>
              <w:left w:val="nil"/>
              <w:bottom w:val="single" w:sz="2" w:space="0" w:color="auto"/>
              <w:right w:val="nil"/>
            </w:tcBorders>
            <w:shd w:val="clear" w:color="auto" w:fill="auto"/>
            <w:vAlign w:val="center"/>
            <w:hideMark/>
          </w:tcPr>
          <w:p w14:paraId="5D2BF04A" w14:textId="77777777" w:rsidR="0048799B" w:rsidRPr="00486B99" w:rsidRDefault="0048799B" w:rsidP="007735B0">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SRMR</w:t>
            </w:r>
          </w:p>
          <w:p w14:paraId="79AE3DCA" w14:textId="77777777" w:rsidR="0048799B" w:rsidRPr="00486B99" w:rsidRDefault="0048799B" w:rsidP="007735B0">
            <w:pPr>
              <w:spacing w:after="0" w:line="240" w:lineRule="auto"/>
              <w:jc w:val="center"/>
              <w:rPr>
                <w:rFonts w:eastAsia="Times New Roman" w:cstheme="minorHAnsi"/>
                <w:b/>
                <w:bCs/>
                <w:sz w:val="18"/>
                <w:szCs w:val="18"/>
                <w:lang w:eastAsia="it-IT"/>
              </w:rPr>
            </w:pPr>
            <w:proofErr w:type="spellStart"/>
            <w:r w:rsidRPr="00486B99">
              <w:rPr>
                <w:rFonts w:eastAsia="Times New Roman" w:cstheme="minorHAnsi"/>
                <w:i/>
                <w:iCs/>
                <w:sz w:val="18"/>
                <w:szCs w:val="18"/>
                <w:lang w:eastAsia="it-IT"/>
              </w:rPr>
              <w:t>bueno</w:t>
            </w:r>
            <w:proofErr w:type="spellEnd"/>
            <w:r w:rsidRPr="00486B99">
              <w:rPr>
                <w:rFonts w:eastAsia="Times New Roman" w:cstheme="minorHAnsi"/>
                <w:i/>
                <w:iCs/>
                <w:sz w:val="18"/>
                <w:szCs w:val="18"/>
                <w:lang w:eastAsia="it-IT"/>
              </w:rPr>
              <w:t xml:space="preserve"> ≤ .</w:t>
            </w:r>
            <w:proofErr w:type="gramStart"/>
            <w:r w:rsidRPr="00486B99">
              <w:rPr>
                <w:rFonts w:eastAsia="Times New Roman" w:cstheme="minorHAnsi"/>
                <w:i/>
                <w:iCs/>
                <w:sz w:val="18"/>
                <w:szCs w:val="18"/>
                <w:lang w:eastAsia="it-IT"/>
              </w:rPr>
              <w:t xml:space="preserve">08;  </w:t>
            </w:r>
            <w:proofErr w:type="spellStart"/>
            <w:r w:rsidRPr="00486B99">
              <w:rPr>
                <w:rFonts w:eastAsia="Times New Roman" w:cstheme="minorHAnsi"/>
                <w:b/>
                <w:bCs/>
                <w:i/>
                <w:iCs/>
                <w:sz w:val="18"/>
                <w:szCs w:val="18"/>
                <w:lang w:eastAsia="it-IT"/>
              </w:rPr>
              <w:t>excelente</w:t>
            </w:r>
            <w:proofErr w:type="spellEnd"/>
            <w:proofErr w:type="gramEnd"/>
            <w:r w:rsidRPr="00486B99">
              <w:rPr>
                <w:rFonts w:eastAsia="Times New Roman" w:cstheme="minorHAnsi"/>
                <w:b/>
                <w:bCs/>
                <w:i/>
                <w:iCs/>
                <w:sz w:val="18"/>
                <w:szCs w:val="18"/>
                <w:lang w:eastAsia="it-IT"/>
              </w:rPr>
              <w:t xml:space="preserve"> ≤ .05</w:t>
            </w:r>
          </w:p>
        </w:tc>
      </w:tr>
      <w:tr w:rsidR="0048799B" w:rsidRPr="00486B99" w14:paraId="63608F8F" w14:textId="77777777" w:rsidTr="00197201">
        <w:trPr>
          <w:trHeight w:val="312"/>
        </w:trPr>
        <w:tc>
          <w:tcPr>
            <w:tcW w:w="832" w:type="pct"/>
            <w:tcBorders>
              <w:top w:val="single" w:sz="2" w:space="0" w:color="auto"/>
              <w:left w:val="nil"/>
              <w:bottom w:val="single" w:sz="2" w:space="0" w:color="auto"/>
              <w:right w:val="nil"/>
            </w:tcBorders>
            <w:vAlign w:val="center"/>
          </w:tcPr>
          <w:p w14:paraId="0029FC22" w14:textId="1DA85677" w:rsidR="0048799B" w:rsidRPr="00486B99" w:rsidRDefault="0048799B" w:rsidP="00486B99">
            <w:pPr>
              <w:spacing w:after="0" w:line="240" w:lineRule="auto"/>
              <w:rPr>
                <w:rFonts w:eastAsia="Times New Roman" w:cstheme="minorHAnsi"/>
                <w:sz w:val="18"/>
                <w:szCs w:val="18"/>
                <w:lang w:val="es-419" w:eastAsia="it-IT"/>
              </w:rPr>
            </w:pPr>
            <w:r w:rsidRPr="00486B99">
              <w:rPr>
                <w:rFonts w:eastAsia="Times New Roman" w:cstheme="minorHAnsi"/>
                <w:sz w:val="18"/>
                <w:szCs w:val="18"/>
                <w:lang w:val="es-419" w:eastAsia="it-IT"/>
              </w:rPr>
              <w:t>Muestra General</w:t>
            </w:r>
          </w:p>
        </w:tc>
        <w:tc>
          <w:tcPr>
            <w:tcW w:w="833" w:type="pct"/>
            <w:tcBorders>
              <w:top w:val="single" w:sz="2" w:space="0" w:color="auto"/>
              <w:left w:val="nil"/>
              <w:bottom w:val="single" w:sz="2" w:space="0" w:color="auto"/>
              <w:right w:val="nil"/>
            </w:tcBorders>
            <w:shd w:val="clear" w:color="auto" w:fill="auto"/>
            <w:noWrap/>
            <w:vAlign w:val="center"/>
            <w:hideMark/>
          </w:tcPr>
          <w:p w14:paraId="177450DC" w14:textId="6D5565A9" w:rsidR="0048799B" w:rsidRPr="00486B99" w:rsidRDefault="0048799B" w:rsidP="00197201">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2,60</w:t>
            </w:r>
          </w:p>
        </w:tc>
        <w:tc>
          <w:tcPr>
            <w:tcW w:w="834" w:type="pct"/>
            <w:tcBorders>
              <w:top w:val="single" w:sz="2" w:space="0" w:color="auto"/>
              <w:left w:val="nil"/>
              <w:bottom w:val="single" w:sz="2" w:space="0" w:color="auto"/>
              <w:right w:val="nil"/>
            </w:tcBorders>
            <w:shd w:val="clear" w:color="auto" w:fill="auto"/>
            <w:noWrap/>
            <w:vAlign w:val="center"/>
            <w:hideMark/>
          </w:tcPr>
          <w:p w14:paraId="644EB5A0" w14:textId="77777777" w:rsidR="0048799B" w:rsidRPr="00486B99" w:rsidRDefault="0048799B" w:rsidP="00197201">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0,96</w:t>
            </w:r>
          </w:p>
        </w:tc>
        <w:tc>
          <w:tcPr>
            <w:tcW w:w="834" w:type="pct"/>
            <w:tcBorders>
              <w:top w:val="single" w:sz="2" w:space="0" w:color="auto"/>
              <w:left w:val="nil"/>
              <w:bottom w:val="single" w:sz="2" w:space="0" w:color="auto"/>
              <w:right w:val="nil"/>
            </w:tcBorders>
            <w:shd w:val="clear" w:color="auto" w:fill="auto"/>
            <w:noWrap/>
            <w:vAlign w:val="center"/>
            <w:hideMark/>
          </w:tcPr>
          <w:p w14:paraId="3A9AB3AF" w14:textId="77777777" w:rsidR="0048799B" w:rsidRPr="00486B99" w:rsidRDefault="0048799B" w:rsidP="00197201">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0,97</w:t>
            </w:r>
          </w:p>
        </w:tc>
        <w:tc>
          <w:tcPr>
            <w:tcW w:w="834" w:type="pct"/>
            <w:tcBorders>
              <w:top w:val="single" w:sz="2" w:space="0" w:color="auto"/>
              <w:left w:val="nil"/>
              <w:bottom w:val="single" w:sz="2" w:space="0" w:color="auto"/>
              <w:right w:val="nil"/>
            </w:tcBorders>
            <w:shd w:val="clear" w:color="auto" w:fill="auto"/>
            <w:noWrap/>
            <w:vAlign w:val="center"/>
            <w:hideMark/>
          </w:tcPr>
          <w:p w14:paraId="5BEC2461" w14:textId="77777777" w:rsidR="0048799B" w:rsidRPr="00486B99" w:rsidRDefault="0048799B" w:rsidP="00197201">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0,03</w:t>
            </w:r>
          </w:p>
        </w:tc>
        <w:tc>
          <w:tcPr>
            <w:tcW w:w="832" w:type="pct"/>
            <w:tcBorders>
              <w:top w:val="single" w:sz="2" w:space="0" w:color="auto"/>
              <w:left w:val="nil"/>
              <w:bottom w:val="single" w:sz="2" w:space="0" w:color="auto"/>
              <w:right w:val="nil"/>
            </w:tcBorders>
            <w:shd w:val="clear" w:color="auto" w:fill="auto"/>
            <w:noWrap/>
            <w:vAlign w:val="center"/>
            <w:hideMark/>
          </w:tcPr>
          <w:p w14:paraId="0D3C74FC" w14:textId="77777777" w:rsidR="0048799B" w:rsidRPr="00486B99" w:rsidRDefault="0048799B" w:rsidP="00197201">
            <w:pPr>
              <w:spacing w:after="0" w:line="240" w:lineRule="auto"/>
              <w:jc w:val="center"/>
              <w:rPr>
                <w:rFonts w:eastAsia="Times New Roman" w:cstheme="minorHAnsi"/>
                <w:b/>
                <w:bCs/>
                <w:sz w:val="18"/>
                <w:szCs w:val="18"/>
                <w:lang w:eastAsia="it-IT"/>
              </w:rPr>
            </w:pPr>
            <w:r w:rsidRPr="00486B99">
              <w:rPr>
                <w:rFonts w:eastAsia="Times New Roman" w:cstheme="minorHAnsi"/>
                <w:b/>
                <w:bCs/>
                <w:sz w:val="18"/>
                <w:szCs w:val="18"/>
                <w:lang w:eastAsia="it-IT"/>
              </w:rPr>
              <w:t>0,04</w:t>
            </w:r>
          </w:p>
        </w:tc>
      </w:tr>
      <w:tr w:rsidR="00486B99" w:rsidRPr="00486B99" w14:paraId="3FA66072" w14:textId="77777777" w:rsidTr="00197201">
        <w:trPr>
          <w:trHeight w:val="312"/>
        </w:trPr>
        <w:tc>
          <w:tcPr>
            <w:tcW w:w="832" w:type="pct"/>
            <w:tcBorders>
              <w:top w:val="single" w:sz="2" w:space="0" w:color="auto"/>
              <w:left w:val="nil"/>
              <w:bottom w:val="single" w:sz="2" w:space="0" w:color="auto"/>
              <w:right w:val="nil"/>
            </w:tcBorders>
            <w:vAlign w:val="center"/>
          </w:tcPr>
          <w:p w14:paraId="6F3057AC" w14:textId="5E09C3DC" w:rsidR="00486B99" w:rsidRPr="00486B99" w:rsidRDefault="00486B99" w:rsidP="00486B99">
            <w:pPr>
              <w:spacing w:after="0" w:line="240" w:lineRule="auto"/>
              <w:rPr>
                <w:rFonts w:eastAsia="Times New Roman" w:cstheme="minorHAnsi"/>
                <w:sz w:val="18"/>
                <w:szCs w:val="18"/>
                <w:lang w:eastAsia="it-IT"/>
              </w:rPr>
            </w:pPr>
            <w:r w:rsidRPr="00486B99">
              <w:rPr>
                <w:rFonts w:eastAsia="Times New Roman" w:cstheme="minorHAnsi"/>
                <w:sz w:val="18"/>
                <w:szCs w:val="18"/>
                <w:lang w:eastAsia="it-IT"/>
              </w:rPr>
              <w:t>Argentina</w:t>
            </w:r>
          </w:p>
        </w:tc>
        <w:tc>
          <w:tcPr>
            <w:tcW w:w="833" w:type="pct"/>
            <w:tcBorders>
              <w:top w:val="single" w:sz="2" w:space="0" w:color="auto"/>
              <w:left w:val="nil"/>
              <w:bottom w:val="single" w:sz="2" w:space="0" w:color="auto"/>
              <w:right w:val="nil"/>
            </w:tcBorders>
            <w:shd w:val="clear" w:color="auto" w:fill="auto"/>
            <w:noWrap/>
            <w:vAlign w:val="center"/>
          </w:tcPr>
          <w:p w14:paraId="2CA04344" w14:textId="67DE74B6" w:rsidR="00486B99" w:rsidRPr="00486B99" w:rsidRDefault="00486B99" w:rsidP="00197201">
            <w:pPr>
              <w:spacing w:after="0" w:line="240" w:lineRule="auto"/>
              <w:jc w:val="center"/>
              <w:rPr>
                <w:rFonts w:eastAsia="Times New Roman" w:cstheme="minorHAnsi"/>
                <w:b/>
                <w:bCs/>
                <w:sz w:val="18"/>
                <w:szCs w:val="18"/>
                <w:lang w:eastAsia="it-IT"/>
              </w:rPr>
            </w:pPr>
            <w:r w:rsidRPr="00486B99">
              <w:rPr>
                <w:rFonts w:cstheme="minorHAnsi"/>
                <w:b/>
                <w:bCs/>
                <w:sz w:val="18"/>
                <w:szCs w:val="18"/>
              </w:rPr>
              <w:t>1,65</w:t>
            </w:r>
          </w:p>
        </w:tc>
        <w:tc>
          <w:tcPr>
            <w:tcW w:w="834" w:type="pct"/>
            <w:tcBorders>
              <w:top w:val="single" w:sz="2" w:space="0" w:color="auto"/>
              <w:left w:val="nil"/>
              <w:bottom w:val="single" w:sz="2" w:space="0" w:color="auto"/>
              <w:right w:val="nil"/>
            </w:tcBorders>
            <w:shd w:val="clear" w:color="auto" w:fill="auto"/>
            <w:noWrap/>
            <w:vAlign w:val="center"/>
          </w:tcPr>
          <w:p w14:paraId="1B416331" w14:textId="5C304BF9"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0,92</w:t>
            </w:r>
          </w:p>
        </w:tc>
        <w:tc>
          <w:tcPr>
            <w:tcW w:w="834" w:type="pct"/>
            <w:tcBorders>
              <w:top w:val="single" w:sz="2" w:space="0" w:color="auto"/>
              <w:left w:val="nil"/>
              <w:bottom w:val="single" w:sz="2" w:space="0" w:color="auto"/>
              <w:right w:val="nil"/>
            </w:tcBorders>
            <w:shd w:val="clear" w:color="auto" w:fill="auto"/>
            <w:noWrap/>
            <w:vAlign w:val="center"/>
          </w:tcPr>
          <w:p w14:paraId="36872053" w14:textId="43DF71D7"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0,94</w:t>
            </w:r>
          </w:p>
        </w:tc>
        <w:tc>
          <w:tcPr>
            <w:tcW w:w="834" w:type="pct"/>
            <w:tcBorders>
              <w:top w:val="single" w:sz="2" w:space="0" w:color="auto"/>
              <w:left w:val="nil"/>
              <w:bottom w:val="single" w:sz="2" w:space="0" w:color="auto"/>
              <w:right w:val="nil"/>
            </w:tcBorders>
            <w:shd w:val="clear" w:color="auto" w:fill="auto"/>
            <w:noWrap/>
            <w:vAlign w:val="center"/>
          </w:tcPr>
          <w:p w14:paraId="78EFDB9A" w14:textId="6E1F0B89" w:rsidR="00486B99" w:rsidRPr="00486B99" w:rsidRDefault="00486B99" w:rsidP="00197201">
            <w:pPr>
              <w:spacing w:after="0" w:line="240" w:lineRule="auto"/>
              <w:jc w:val="center"/>
              <w:rPr>
                <w:rFonts w:eastAsia="Times New Roman" w:cstheme="minorHAnsi"/>
                <w:b/>
                <w:bCs/>
                <w:sz w:val="18"/>
                <w:szCs w:val="18"/>
                <w:lang w:eastAsia="it-IT"/>
              </w:rPr>
            </w:pPr>
            <w:r w:rsidRPr="00486B99">
              <w:rPr>
                <w:rFonts w:cstheme="minorHAnsi"/>
                <w:b/>
                <w:bCs/>
                <w:sz w:val="18"/>
                <w:szCs w:val="18"/>
              </w:rPr>
              <w:t>0,05</w:t>
            </w:r>
          </w:p>
        </w:tc>
        <w:tc>
          <w:tcPr>
            <w:tcW w:w="832" w:type="pct"/>
            <w:tcBorders>
              <w:top w:val="single" w:sz="2" w:space="0" w:color="auto"/>
              <w:left w:val="nil"/>
              <w:bottom w:val="single" w:sz="2" w:space="0" w:color="auto"/>
              <w:right w:val="nil"/>
            </w:tcBorders>
            <w:shd w:val="clear" w:color="auto" w:fill="auto"/>
            <w:noWrap/>
            <w:vAlign w:val="center"/>
          </w:tcPr>
          <w:p w14:paraId="24C89FC7" w14:textId="380A7D15"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0,06</w:t>
            </w:r>
          </w:p>
        </w:tc>
      </w:tr>
      <w:tr w:rsidR="00486B99" w:rsidRPr="00486B99" w14:paraId="13CE5772" w14:textId="77777777" w:rsidTr="00197201">
        <w:trPr>
          <w:trHeight w:val="312"/>
        </w:trPr>
        <w:tc>
          <w:tcPr>
            <w:tcW w:w="832" w:type="pct"/>
            <w:tcBorders>
              <w:top w:val="single" w:sz="2" w:space="0" w:color="auto"/>
              <w:left w:val="nil"/>
              <w:bottom w:val="single" w:sz="2" w:space="0" w:color="auto"/>
              <w:right w:val="nil"/>
            </w:tcBorders>
            <w:vAlign w:val="center"/>
          </w:tcPr>
          <w:p w14:paraId="00833BA4" w14:textId="1E0299DD" w:rsidR="00486B99" w:rsidRPr="00486B99" w:rsidRDefault="00486B99" w:rsidP="00486B99">
            <w:pPr>
              <w:spacing w:after="0" w:line="240" w:lineRule="auto"/>
              <w:rPr>
                <w:rFonts w:eastAsia="Times New Roman" w:cstheme="minorHAnsi"/>
                <w:sz w:val="18"/>
                <w:szCs w:val="18"/>
                <w:lang w:eastAsia="it-IT"/>
              </w:rPr>
            </w:pPr>
            <w:r w:rsidRPr="00486B99">
              <w:rPr>
                <w:rFonts w:eastAsia="Times New Roman" w:cstheme="minorHAnsi"/>
                <w:sz w:val="18"/>
                <w:szCs w:val="18"/>
                <w:lang w:val="es-419" w:eastAsia="it-IT"/>
              </w:rPr>
              <w:t>Chile</w:t>
            </w:r>
          </w:p>
        </w:tc>
        <w:tc>
          <w:tcPr>
            <w:tcW w:w="833" w:type="pct"/>
            <w:tcBorders>
              <w:top w:val="single" w:sz="2" w:space="0" w:color="auto"/>
              <w:left w:val="nil"/>
              <w:bottom w:val="single" w:sz="2" w:space="0" w:color="auto"/>
              <w:right w:val="nil"/>
            </w:tcBorders>
            <w:shd w:val="clear" w:color="auto" w:fill="auto"/>
            <w:noWrap/>
            <w:vAlign w:val="center"/>
          </w:tcPr>
          <w:p w14:paraId="4593AB57" w14:textId="056D6147" w:rsidR="00486B99" w:rsidRPr="00486B99" w:rsidRDefault="00486B99" w:rsidP="00197201">
            <w:pPr>
              <w:spacing w:after="0" w:line="240" w:lineRule="auto"/>
              <w:jc w:val="center"/>
              <w:rPr>
                <w:rFonts w:eastAsia="Times New Roman" w:cstheme="minorHAnsi"/>
                <w:b/>
                <w:bCs/>
                <w:sz w:val="18"/>
                <w:szCs w:val="18"/>
                <w:lang w:eastAsia="it-IT"/>
              </w:rPr>
            </w:pPr>
            <w:r w:rsidRPr="00486B99">
              <w:rPr>
                <w:rFonts w:cstheme="minorHAnsi"/>
                <w:b/>
                <w:bCs/>
                <w:sz w:val="18"/>
                <w:szCs w:val="18"/>
              </w:rPr>
              <w:t>1,86</w:t>
            </w:r>
          </w:p>
        </w:tc>
        <w:tc>
          <w:tcPr>
            <w:tcW w:w="834" w:type="pct"/>
            <w:tcBorders>
              <w:top w:val="single" w:sz="2" w:space="0" w:color="auto"/>
              <w:left w:val="nil"/>
              <w:bottom w:val="single" w:sz="2" w:space="0" w:color="auto"/>
              <w:right w:val="nil"/>
            </w:tcBorders>
            <w:shd w:val="clear" w:color="auto" w:fill="auto"/>
            <w:noWrap/>
            <w:vAlign w:val="center"/>
          </w:tcPr>
          <w:p w14:paraId="4D20FB41" w14:textId="5039A1AE"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0,91</w:t>
            </w:r>
          </w:p>
        </w:tc>
        <w:tc>
          <w:tcPr>
            <w:tcW w:w="834" w:type="pct"/>
            <w:tcBorders>
              <w:top w:val="single" w:sz="2" w:space="0" w:color="auto"/>
              <w:left w:val="nil"/>
              <w:bottom w:val="single" w:sz="2" w:space="0" w:color="auto"/>
              <w:right w:val="nil"/>
            </w:tcBorders>
            <w:shd w:val="clear" w:color="auto" w:fill="auto"/>
            <w:noWrap/>
            <w:vAlign w:val="center"/>
          </w:tcPr>
          <w:p w14:paraId="0553B8F8" w14:textId="4DFC7597"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0,92</w:t>
            </w:r>
          </w:p>
        </w:tc>
        <w:tc>
          <w:tcPr>
            <w:tcW w:w="834" w:type="pct"/>
            <w:tcBorders>
              <w:top w:val="single" w:sz="2" w:space="0" w:color="auto"/>
              <w:left w:val="nil"/>
              <w:bottom w:val="single" w:sz="2" w:space="0" w:color="auto"/>
              <w:right w:val="nil"/>
            </w:tcBorders>
            <w:shd w:val="clear" w:color="auto" w:fill="auto"/>
            <w:noWrap/>
            <w:vAlign w:val="center"/>
          </w:tcPr>
          <w:p w14:paraId="77EBB917" w14:textId="6937F27A" w:rsidR="00486B99" w:rsidRPr="00486B99" w:rsidRDefault="00486B99" w:rsidP="00197201">
            <w:pPr>
              <w:spacing w:after="0" w:line="240" w:lineRule="auto"/>
              <w:jc w:val="center"/>
              <w:rPr>
                <w:rFonts w:eastAsia="Times New Roman" w:cstheme="minorHAnsi"/>
                <w:b/>
                <w:bCs/>
                <w:sz w:val="18"/>
                <w:szCs w:val="18"/>
                <w:lang w:eastAsia="it-IT"/>
              </w:rPr>
            </w:pPr>
            <w:r w:rsidRPr="00486B99">
              <w:rPr>
                <w:rFonts w:cstheme="minorHAnsi"/>
                <w:b/>
                <w:bCs/>
                <w:sz w:val="18"/>
                <w:szCs w:val="18"/>
              </w:rPr>
              <w:t>0,05</w:t>
            </w:r>
          </w:p>
        </w:tc>
        <w:tc>
          <w:tcPr>
            <w:tcW w:w="832" w:type="pct"/>
            <w:tcBorders>
              <w:top w:val="single" w:sz="2" w:space="0" w:color="auto"/>
              <w:left w:val="nil"/>
              <w:bottom w:val="single" w:sz="2" w:space="0" w:color="auto"/>
              <w:right w:val="nil"/>
            </w:tcBorders>
            <w:shd w:val="clear" w:color="auto" w:fill="auto"/>
            <w:noWrap/>
            <w:vAlign w:val="center"/>
          </w:tcPr>
          <w:p w14:paraId="29288DA2" w14:textId="225E1D3F"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0,06</w:t>
            </w:r>
          </w:p>
        </w:tc>
      </w:tr>
      <w:tr w:rsidR="00486B99" w:rsidRPr="00486B99" w14:paraId="76B182D3" w14:textId="77777777" w:rsidTr="00197201">
        <w:trPr>
          <w:trHeight w:val="312"/>
        </w:trPr>
        <w:tc>
          <w:tcPr>
            <w:tcW w:w="832" w:type="pct"/>
            <w:tcBorders>
              <w:top w:val="single" w:sz="2" w:space="0" w:color="auto"/>
              <w:left w:val="nil"/>
              <w:bottom w:val="single" w:sz="2" w:space="0" w:color="auto"/>
              <w:right w:val="nil"/>
            </w:tcBorders>
            <w:vAlign w:val="center"/>
          </w:tcPr>
          <w:p w14:paraId="13D5BB9B" w14:textId="6D1B72BF" w:rsidR="00486B99" w:rsidRPr="00486B99" w:rsidRDefault="00486B99" w:rsidP="00486B99">
            <w:pPr>
              <w:spacing w:after="0" w:line="240" w:lineRule="auto"/>
              <w:rPr>
                <w:rFonts w:eastAsia="Times New Roman" w:cstheme="minorHAnsi"/>
                <w:sz w:val="18"/>
                <w:szCs w:val="18"/>
                <w:lang w:eastAsia="it-IT"/>
              </w:rPr>
            </w:pPr>
            <w:r w:rsidRPr="00486B99">
              <w:rPr>
                <w:rFonts w:eastAsia="Times New Roman" w:cstheme="minorHAnsi"/>
                <w:sz w:val="18"/>
                <w:szCs w:val="18"/>
                <w:lang w:val="es-419" w:eastAsia="it-IT"/>
              </w:rPr>
              <w:t>Colombia</w:t>
            </w:r>
          </w:p>
        </w:tc>
        <w:tc>
          <w:tcPr>
            <w:tcW w:w="833" w:type="pct"/>
            <w:tcBorders>
              <w:top w:val="single" w:sz="2" w:space="0" w:color="auto"/>
              <w:left w:val="nil"/>
              <w:bottom w:val="single" w:sz="2" w:space="0" w:color="auto"/>
              <w:right w:val="nil"/>
            </w:tcBorders>
            <w:shd w:val="clear" w:color="auto" w:fill="auto"/>
            <w:noWrap/>
            <w:vAlign w:val="center"/>
          </w:tcPr>
          <w:p w14:paraId="098AD9CA" w14:textId="0F94B515" w:rsidR="00486B99" w:rsidRPr="00486B99" w:rsidRDefault="00486B99" w:rsidP="00197201">
            <w:pPr>
              <w:spacing w:after="0" w:line="240" w:lineRule="auto"/>
              <w:jc w:val="center"/>
              <w:rPr>
                <w:rFonts w:eastAsia="Times New Roman" w:cstheme="minorHAnsi"/>
                <w:b/>
                <w:bCs/>
                <w:sz w:val="18"/>
                <w:szCs w:val="18"/>
                <w:lang w:eastAsia="it-IT"/>
              </w:rPr>
            </w:pPr>
            <w:r w:rsidRPr="00486B99">
              <w:rPr>
                <w:rFonts w:cstheme="minorHAnsi"/>
                <w:b/>
                <w:bCs/>
                <w:sz w:val="18"/>
                <w:szCs w:val="18"/>
              </w:rPr>
              <w:t>1,69</w:t>
            </w:r>
          </w:p>
        </w:tc>
        <w:tc>
          <w:tcPr>
            <w:tcW w:w="834" w:type="pct"/>
            <w:tcBorders>
              <w:top w:val="single" w:sz="2" w:space="0" w:color="auto"/>
              <w:left w:val="nil"/>
              <w:bottom w:val="single" w:sz="2" w:space="0" w:color="auto"/>
              <w:right w:val="nil"/>
            </w:tcBorders>
            <w:shd w:val="clear" w:color="auto" w:fill="auto"/>
            <w:noWrap/>
            <w:vAlign w:val="center"/>
          </w:tcPr>
          <w:p w14:paraId="2ED1E1DE" w14:textId="56F3AD23"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0,93</w:t>
            </w:r>
          </w:p>
        </w:tc>
        <w:tc>
          <w:tcPr>
            <w:tcW w:w="834" w:type="pct"/>
            <w:tcBorders>
              <w:top w:val="single" w:sz="2" w:space="0" w:color="auto"/>
              <w:left w:val="nil"/>
              <w:bottom w:val="single" w:sz="2" w:space="0" w:color="auto"/>
              <w:right w:val="nil"/>
            </w:tcBorders>
            <w:shd w:val="clear" w:color="auto" w:fill="auto"/>
            <w:noWrap/>
            <w:vAlign w:val="center"/>
          </w:tcPr>
          <w:p w14:paraId="44D2C010" w14:textId="5D45EEA1"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0,94</w:t>
            </w:r>
          </w:p>
        </w:tc>
        <w:tc>
          <w:tcPr>
            <w:tcW w:w="834" w:type="pct"/>
            <w:tcBorders>
              <w:top w:val="single" w:sz="2" w:space="0" w:color="auto"/>
              <w:left w:val="nil"/>
              <w:bottom w:val="single" w:sz="2" w:space="0" w:color="auto"/>
              <w:right w:val="nil"/>
            </w:tcBorders>
            <w:shd w:val="clear" w:color="auto" w:fill="auto"/>
            <w:noWrap/>
            <w:vAlign w:val="center"/>
          </w:tcPr>
          <w:p w14:paraId="641F0B6A" w14:textId="5EE08B4D" w:rsidR="00486B99" w:rsidRPr="00486B99" w:rsidRDefault="00486B99" w:rsidP="00197201">
            <w:pPr>
              <w:spacing w:after="0" w:line="240" w:lineRule="auto"/>
              <w:jc w:val="center"/>
              <w:rPr>
                <w:rFonts w:eastAsia="Times New Roman" w:cstheme="minorHAnsi"/>
                <w:b/>
                <w:bCs/>
                <w:sz w:val="18"/>
                <w:szCs w:val="18"/>
                <w:lang w:eastAsia="it-IT"/>
              </w:rPr>
            </w:pPr>
            <w:r w:rsidRPr="00486B99">
              <w:rPr>
                <w:rFonts w:cstheme="minorHAnsi"/>
                <w:b/>
                <w:bCs/>
                <w:sz w:val="18"/>
                <w:szCs w:val="18"/>
              </w:rPr>
              <w:t>0,04</w:t>
            </w:r>
          </w:p>
        </w:tc>
        <w:tc>
          <w:tcPr>
            <w:tcW w:w="832" w:type="pct"/>
            <w:tcBorders>
              <w:top w:val="single" w:sz="2" w:space="0" w:color="auto"/>
              <w:left w:val="nil"/>
              <w:bottom w:val="single" w:sz="2" w:space="0" w:color="auto"/>
              <w:right w:val="nil"/>
            </w:tcBorders>
            <w:shd w:val="clear" w:color="auto" w:fill="auto"/>
            <w:noWrap/>
            <w:vAlign w:val="center"/>
          </w:tcPr>
          <w:p w14:paraId="1605C70A" w14:textId="674CE9A1" w:rsidR="00486B99" w:rsidRPr="00486B99" w:rsidRDefault="00486B99" w:rsidP="00197201">
            <w:pPr>
              <w:spacing w:after="0" w:line="240" w:lineRule="auto"/>
              <w:jc w:val="center"/>
              <w:rPr>
                <w:rFonts w:eastAsia="Times New Roman" w:cstheme="minorHAnsi"/>
                <w:sz w:val="18"/>
                <w:szCs w:val="18"/>
                <w:lang w:eastAsia="it-IT"/>
              </w:rPr>
            </w:pPr>
            <w:r w:rsidRPr="00486B99">
              <w:rPr>
                <w:rFonts w:cstheme="minorHAnsi"/>
                <w:sz w:val="18"/>
                <w:szCs w:val="18"/>
              </w:rPr>
              <w:t>0,06</w:t>
            </w:r>
          </w:p>
        </w:tc>
      </w:tr>
      <w:tr w:rsidR="00486B99" w:rsidRPr="00486B99" w14:paraId="75BA2802" w14:textId="77777777" w:rsidTr="00197201">
        <w:trPr>
          <w:trHeight w:val="312"/>
        </w:trPr>
        <w:tc>
          <w:tcPr>
            <w:tcW w:w="832" w:type="pct"/>
            <w:tcBorders>
              <w:top w:val="single" w:sz="2" w:space="0" w:color="auto"/>
              <w:left w:val="nil"/>
              <w:bottom w:val="single" w:sz="2" w:space="0" w:color="auto"/>
              <w:right w:val="nil"/>
            </w:tcBorders>
            <w:vAlign w:val="center"/>
          </w:tcPr>
          <w:p w14:paraId="27B1BA82" w14:textId="37ABA457" w:rsidR="00486B99" w:rsidRPr="00486B99" w:rsidRDefault="00486B99" w:rsidP="00486B99">
            <w:pPr>
              <w:spacing w:after="0" w:line="240" w:lineRule="auto"/>
              <w:rPr>
                <w:rFonts w:eastAsia="Times New Roman" w:cstheme="minorHAnsi"/>
                <w:sz w:val="18"/>
                <w:szCs w:val="18"/>
                <w:lang w:val="es-419" w:eastAsia="it-IT"/>
              </w:rPr>
            </w:pPr>
            <w:r w:rsidRPr="00486B99">
              <w:rPr>
                <w:rFonts w:eastAsia="Times New Roman" w:cstheme="minorHAnsi"/>
                <w:sz w:val="18"/>
                <w:szCs w:val="18"/>
                <w:lang w:val="es-419" w:eastAsia="it-IT"/>
              </w:rPr>
              <w:t>El Salvador</w:t>
            </w:r>
          </w:p>
        </w:tc>
        <w:tc>
          <w:tcPr>
            <w:tcW w:w="833" w:type="pct"/>
            <w:tcBorders>
              <w:top w:val="single" w:sz="2" w:space="0" w:color="auto"/>
              <w:left w:val="nil"/>
              <w:bottom w:val="single" w:sz="2" w:space="0" w:color="auto"/>
              <w:right w:val="nil"/>
            </w:tcBorders>
            <w:shd w:val="clear" w:color="auto" w:fill="auto"/>
            <w:noWrap/>
            <w:vAlign w:val="center"/>
          </w:tcPr>
          <w:p w14:paraId="684CD53B" w14:textId="0CABAB78"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1,16</w:t>
            </w:r>
          </w:p>
        </w:tc>
        <w:tc>
          <w:tcPr>
            <w:tcW w:w="834" w:type="pct"/>
            <w:tcBorders>
              <w:top w:val="single" w:sz="2" w:space="0" w:color="auto"/>
              <w:left w:val="nil"/>
              <w:bottom w:val="single" w:sz="2" w:space="0" w:color="auto"/>
              <w:right w:val="nil"/>
            </w:tcBorders>
            <w:shd w:val="clear" w:color="auto" w:fill="auto"/>
            <w:noWrap/>
            <w:vAlign w:val="center"/>
          </w:tcPr>
          <w:p w14:paraId="669D27A0" w14:textId="30DDD63D"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0,97</w:t>
            </w:r>
          </w:p>
        </w:tc>
        <w:tc>
          <w:tcPr>
            <w:tcW w:w="834" w:type="pct"/>
            <w:tcBorders>
              <w:top w:val="single" w:sz="2" w:space="0" w:color="auto"/>
              <w:left w:val="nil"/>
              <w:bottom w:val="single" w:sz="2" w:space="0" w:color="auto"/>
              <w:right w:val="nil"/>
            </w:tcBorders>
            <w:shd w:val="clear" w:color="auto" w:fill="auto"/>
            <w:noWrap/>
            <w:vAlign w:val="center"/>
          </w:tcPr>
          <w:p w14:paraId="3606143F" w14:textId="4970AC1D"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0,97</w:t>
            </w:r>
          </w:p>
        </w:tc>
        <w:tc>
          <w:tcPr>
            <w:tcW w:w="834" w:type="pct"/>
            <w:tcBorders>
              <w:top w:val="single" w:sz="2" w:space="0" w:color="auto"/>
              <w:left w:val="nil"/>
              <w:bottom w:val="single" w:sz="2" w:space="0" w:color="auto"/>
              <w:right w:val="nil"/>
            </w:tcBorders>
            <w:shd w:val="clear" w:color="auto" w:fill="auto"/>
            <w:noWrap/>
            <w:vAlign w:val="center"/>
          </w:tcPr>
          <w:p w14:paraId="224376AD" w14:textId="0287B918"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0,03</w:t>
            </w:r>
          </w:p>
        </w:tc>
        <w:tc>
          <w:tcPr>
            <w:tcW w:w="832" w:type="pct"/>
            <w:tcBorders>
              <w:top w:val="single" w:sz="2" w:space="0" w:color="auto"/>
              <w:left w:val="nil"/>
              <w:bottom w:val="single" w:sz="2" w:space="0" w:color="auto"/>
              <w:right w:val="nil"/>
            </w:tcBorders>
            <w:shd w:val="clear" w:color="auto" w:fill="auto"/>
            <w:noWrap/>
            <w:vAlign w:val="center"/>
          </w:tcPr>
          <w:p w14:paraId="112C90C2" w14:textId="2BD4780E" w:rsidR="00486B99" w:rsidRPr="00486B99" w:rsidRDefault="00486B99" w:rsidP="00197201">
            <w:pPr>
              <w:spacing w:after="0" w:line="240" w:lineRule="auto"/>
              <w:jc w:val="center"/>
              <w:rPr>
                <w:rFonts w:eastAsia="Times New Roman" w:cstheme="minorHAnsi"/>
                <w:sz w:val="18"/>
                <w:szCs w:val="18"/>
                <w:lang w:val="es-419" w:eastAsia="it-IT"/>
              </w:rPr>
            </w:pPr>
            <w:r w:rsidRPr="00486B99">
              <w:rPr>
                <w:rFonts w:cstheme="minorHAnsi"/>
                <w:sz w:val="18"/>
                <w:szCs w:val="18"/>
              </w:rPr>
              <w:t>0,06</w:t>
            </w:r>
          </w:p>
        </w:tc>
      </w:tr>
      <w:tr w:rsidR="00486B99" w:rsidRPr="00486B99" w14:paraId="08D39BC6" w14:textId="77777777" w:rsidTr="00197201">
        <w:trPr>
          <w:trHeight w:val="312"/>
        </w:trPr>
        <w:tc>
          <w:tcPr>
            <w:tcW w:w="832" w:type="pct"/>
            <w:tcBorders>
              <w:top w:val="single" w:sz="2" w:space="0" w:color="auto"/>
              <w:left w:val="nil"/>
              <w:bottom w:val="single" w:sz="8" w:space="0" w:color="auto"/>
              <w:right w:val="nil"/>
            </w:tcBorders>
            <w:vAlign w:val="center"/>
          </w:tcPr>
          <w:p w14:paraId="2962FAFD" w14:textId="4ECC7A24" w:rsidR="00486B99" w:rsidRPr="00486B99" w:rsidRDefault="00486B99" w:rsidP="00486B99">
            <w:pPr>
              <w:spacing w:after="0" w:line="240" w:lineRule="auto"/>
              <w:rPr>
                <w:rFonts w:eastAsia="Times New Roman" w:cstheme="minorHAnsi"/>
                <w:sz w:val="18"/>
                <w:szCs w:val="18"/>
                <w:lang w:val="es-419" w:eastAsia="it-IT"/>
              </w:rPr>
            </w:pPr>
            <w:r w:rsidRPr="00486B99">
              <w:rPr>
                <w:rFonts w:eastAsia="Times New Roman" w:cstheme="minorHAnsi"/>
                <w:sz w:val="18"/>
                <w:szCs w:val="18"/>
                <w:lang w:val="es-419" w:eastAsia="it-IT"/>
              </w:rPr>
              <w:t>Paraguay</w:t>
            </w:r>
          </w:p>
        </w:tc>
        <w:tc>
          <w:tcPr>
            <w:tcW w:w="833" w:type="pct"/>
            <w:tcBorders>
              <w:top w:val="single" w:sz="2" w:space="0" w:color="auto"/>
              <w:left w:val="nil"/>
              <w:bottom w:val="single" w:sz="8" w:space="0" w:color="auto"/>
              <w:right w:val="nil"/>
            </w:tcBorders>
            <w:shd w:val="clear" w:color="auto" w:fill="auto"/>
            <w:noWrap/>
            <w:vAlign w:val="center"/>
          </w:tcPr>
          <w:p w14:paraId="55437681" w14:textId="110E7C9F"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1,22</w:t>
            </w:r>
          </w:p>
        </w:tc>
        <w:tc>
          <w:tcPr>
            <w:tcW w:w="834" w:type="pct"/>
            <w:tcBorders>
              <w:top w:val="single" w:sz="2" w:space="0" w:color="auto"/>
              <w:left w:val="nil"/>
              <w:bottom w:val="single" w:sz="8" w:space="0" w:color="auto"/>
              <w:right w:val="nil"/>
            </w:tcBorders>
            <w:shd w:val="clear" w:color="auto" w:fill="auto"/>
            <w:noWrap/>
            <w:vAlign w:val="center"/>
          </w:tcPr>
          <w:p w14:paraId="18260E5A" w14:textId="73CF8779"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0,97</w:t>
            </w:r>
          </w:p>
        </w:tc>
        <w:tc>
          <w:tcPr>
            <w:tcW w:w="834" w:type="pct"/>
            <w:tcBorders>
              <w:top w:val="single" w:sz="2" w:space="0" w:color="auto"/>
              <w:left w:val="nil"/>
              <w:bottom w:val="single" w:sz="8" w:space="0" w:color="auto"/>
              <w:right w:val="nil"/>
            </w:tcBorders>
            <w:shd w:val="clear" w:color="auto" w:fill="auto"/>
            <w:noWrap/>
            <w:vAlign w:val="center"/>
          </w:tcPr>
          <w:p w14:paraId="07016439" w14:textId="7B8D1122"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0,97</w:t>
            </w:r>
          </w:p>
        </w:tc>
        <w:tc>
          <w:tcPr>
            <w:tcW w:w="834" w:type="pct"/>
            <w:tcBorders>
              <w:top w:val="single" w:sz="2" w:space="0" w:color="auto"/>
              <w:left w:val="nil"/>
              <w:bottom w:val="single" w:sz="8" w:space="0" w:color="auto"/>
              <w:right w:val="nil"/>
            </w:tcBorders>
            <w:shd w:val="clear" w:color="auto" w:fill="auto"/>
            <w:noWrap/>
            <w:vAlign w:val="center"/>
          </w:tcPr>
          <w:p w14:paraId="5B6E83CC" w14:textId="6DD74002"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0,03</w:t>
            </w:r>
          </w:p>
        </w:tc>
        <w:tc>
          <w:tcPr>
            <w:tcW w:w="832" w:type="pct"/>
            <w:tcBorders>
              <w:top w:val="single" w:sz="2" w:space="0" w:color="auto"/>
              <w:left w:val="nil"/>
              <w:bottom w:val="single" w:sz="8" w:space="0" w:color="auto"/>
              <w:right w:val="nil"/>
            </w:tcBorders>
            <w:shd w:val="clear" w:color="auto" w:fill="auto"/>
            <w:noWrap/>
            <w:vAlign w:val="center"/>
          </w:tcPr>
          <w:p w14:paraId="39C2FF94" w14:textId="75BF73E6" w:rsidR="00486B99" w:rsidRPr="00486B99" w:rsidRDefault="00486B99" w:rsidP="00197201">
            <w:pPr>
              <w:spacing w:after="0" w:line="240" w:lineRule="auto"/>
              <w:jc w:val="center"/>
              <w:rPr>
                <w:rFonts w:eastAsia="Times New Roman" w:cstheme="minorHAnsi"/>
                <w:b/>
                <w:bCs/>
                <w:sz w:val="18"/>
                <w:szCs w:val="18"/>
                <w:lang w:val="es-419" w:eastAsia="it-IT"/>
              </w:rPr>
            </w:pPr>
            <w:r w:rsidRPr="00486B99">
              <w:rPr>
                <w:rFonts w:cstheme="minorHAnsi"/>
                <w:b/>
                <w:bCs/>
                <w:sz w:val="18"/>
                <w:szCs w:val="18"/>
              </w:rPr>
              <w:t>0,05</w:t>
            </w:r>
          </w:p>
        </w:tc>
      </w:tr>
    </w:tbl>
    <w:p w14:paraId="0A417838" w14:textId="7477DF17" w:rsidR="0048799B" w:rsidRDefault="0048799B" w:rsidP="00B32B94">
      <w:pPr>
        <w:spacing w:after="120"/>
        <w:jc w:val="both"/>
        <w:rPr>
          <w:lang w:val="es-419"/>
        </w:rPr>
      </w:pPr>
    </w:p>
    <w:p w14:paraId="35B678C8" w14:textId="77777777" w:rsidR="007735B0" w:rsidRDefault="007735B0" w:rsidP="00B32B94">
      <w:pPr>
        <w:spacing w:after="120"/>
        <w:jc w:val="both"/>
        <w:rPr>
          <w:lang w:val="es-419"/>
        </w:rPr>
      </w:pPr>
    </w:p>
    <w:p w14:paraId="5BF83256" w14:textId="4286E2A7" w:rsidR="008672A3" w:rsidRPr="008672A3" w:rsidRDefault="008672A3" w:rsidP="008672A3">
      <w:pPr>
        <w:pStyle w:val="Didascalia"/>
        <w:keepNext/>
        <w:spacing w:after="0"/>
        <w:jc w:val="both"/>
        <w:rPr>
          <w:lang w:val="es-419"/>
        </w:rPr>
      </w:pPr>
      <w:r w:rsidRPr="008672A3">
        <w:rPr>
          <w:lang w:val="es-419"/>
        </w:rPr>
        <w:lastRenderedPageBreak/>
        <w:t xml:space="preserve">Figura </w:t>
      </w:r>
      <w:r>
        <w:fldChar w:fldCharType="begin"/>
      </w:r>
      <w:r w:rsidRPr="008672A3">
        <w:rPr>
          <w:lang w:val="es-419"/>
        </w:rPr>
        <w:instrText xml:space="preserve"> SEQ Figura \* ARABIC </w:instrText>
      </w:r>
      <w:r>
        <w:fldChar w:fldCharType="separate"/>
      </w:r>
      <w:r w:rsidR="003970C6">
        <w:rPr>
          <w:noProof/>
          <w:lang w:val="es-419"/>
        </w:rPr>
        <w:t>9</w:t>
      </w:r>
      <w:r>
        <w:fldChar w:fldCharType="end"/>
      </w:r>
      <w:r w:rsidRPr="008672A3">
        <w:rPr>
          <w:lang w:val="es-419"/>
        </w:rPr>
        <w:t>. AFC de la escala RE-MESACTS aplicado a la muestra de Argen</w:t>
      </w:r>
      <w:r>
        <w:rPr>
          <w:lang w:val="es-419"/>
        </w:rPr>
        <w:t>tina</w:t>
      </w:r>
    </w:p>
    <w:p w14:paraId="352C6790" w14:textId="52C508ED" w:rsidR="008672A3" w:rsidRDefault="008672A3" w:rsidP="00B32B94">
      <w:pPr>
        <w:spacing w:after="120"/>
        <w:jc w:val="both"/>
        <w:rPr>
          <w:lang w:val="es-419"/>
        </w:rPr>
      </w:pPr>
      <w:r>
        <w:rPr>
          <w:noProof/>
        </w:rPr>
        <w:drawing>
          <wp:inline distT="0" distB="0" distL="0" distR="0" wp14:anchorId="53A0242B" wp14:editId="1158EEB0">
            <wp:extent cx="6120130" cy="7919720"/>
            <wp:effectExtent l="0" t="0" r="0" b="5080"/>
            <wp:docPr id="20" name="Immagine 2">
              <a:extLst xmlns:a="http://schemas.openxmlformats.org/drawingml/2006/main">
                <a:ext uri="{FF2B5EF4-FFF2-40B4-BE49-F238E27FC236}">
                  <a16:creationId xmlns:a16="http://schemas.microsoft.com/office/drawing/2014/main" id="{F274E546-143E-4A2F-B950-AF6997BEE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274E546-143E-4A2F-B950-AF6997BEE047}"/>
                        </a:ext>
                      </a:extLst>
                    </pic:cNvPr>
                    <pic:cNvPicPr>
                      <a:picLocks noChangeAspect="1"/>
                    </pic:cNvPicPr>
                  </pic:nvPicPr>
                  <pic:blipFill>
                    <a:blip r:embed="rId20"/>
                    <a:stretch>
                      <a:fillRect/>
                    </a:stretch>
                  </pic:blipFill>
                  <pic:spPr>
                    <a:xfrm>
                      <a:off x="0" y="0"/>
                      <a:ext cx="6120130" cy="7919720"/>
                    </a:xfrm>
                    <a:prstGeom prst="rect">
                      <a:avLst/>
                    </a:prstGeom>
                  </pic:spPr>
                </pic:pic>
              </a:graphicData>
            </a:graphic>
          </wp:inline>
        </w:drawing>
      </w:r>
    </w:p>
    <w:p w14:paraId="6BF45931" w14:textId="56A3975C" w:rsidR="008672A3" w:rsidRDefault="008672A3" w:rsidP="00B32B94">
      <w:pPr>
        <w:spacing w:after="120"/>
        <w:jc w:val="both"/>
        <w:rPr>
          <w:lang w:val="es-419"/>
        </w:rPr>
      </w:pPr>
    </w:p>
    <w:p w14:paraId="5CF2865A" w14:textId="5F19140B" w:rsidR="008672A3" w:rsidRDefault="008672A3" w:rsidP="00B32B94">
      <w:pPr>
        <w:spacing w:after="120"/>
        <w:jc w:val="both"/>
        <w:rPr>
          <w:lang w:val="es-419"/>
        </w:rPr>
      </w:pPr>
    </w:p>
    <w:p w14:paraId="6022D2AB" w14:textId="32F8E0CF" w:rsidR="008672A3" w:rsidRDefault="008672A3" w:rsidP="00B32B94">
      <w:pPr>
        <w:spacing w:after="120"/>
        <w:jc w:val="both"/>
        <w:rPr>
          <w:lang w:val="es-419"/>
        </w:rPr>
      </w:pPr>
    </w:p>
    <w:p w14:paraId="319A0066" w14:textId="5FB1376B" w:rsidR="008672A3" w:rsidRPr="008672A3" w:rsidRDefault="008672A3" w:rsidP="008672A3">
      <w:pPr>
        <w:pStyle w:val="Didascalia"/>
        <w:keepNext/>
        <w:spacing w:after="0"/>
        <w:jc w:val="both"/>
        <w:rPr>
          <w:lang w:val="es-419"/>
        </w:rPr>
      </w:pPr>
      <w:r w:rsidRPr="008672A3">
        <w:rPr>
          <w:lang w:val="es-419"/>
        </w:rPr>
        <w:lastRenderedPageBreak/>
        <w:t xml:space="preserve">Figura </w:t>
      </w:r>
      <w:r>
        <w:fldChar w:fldCharType="begin"/>
      </w:r>
      <w:r w:rsidRPr="008672A3">
        <w:rPr>
          <w:lang w:val="es-419"/>
        </w:rPr>
        <w:instrText xml:space="preserve"> SEQ Figura \* ARABIC </w:instrText>
      </w:r>
      <w:r>
        <w:fldChar w:fldCharType="separate"/>
      </w:r>
      <w:r w:rsidR="003970C6">
        <w:rPr>
          <w:noProof/>
          <w:lang w:val="es-419"/>
        </w:rPr>
        <w:t>10</w:t>
      </w:r>
      <w:r>
        <w:fldChar w:fldCharType="end"/>
      </w:r>
      <w:r w:rsidRPr="008672A3">
        <w:rPr>
          <w:lang w:val="es-419"/>
        </w:rPr>
        <w:t xml:space="preserve">. AFC de la escala RE-MESACTS aplicado a la muestra de </w:t>
      </w:r>
      <w:r>
        <w:rPr>
          <w:lang w:val="es-419"/>
        </w:rPr>
        <w:t>Chile</w:t>
      </w:r>
    </w:p>
    <w:p w14:paraId="10D53440" w14:textId="7DA38688" w:rsidR="008672A3" w:rsidRDefault="008672A3" w:rsidP="00B32B94">
      <w:pPr>
        <w:spacing w:after="120"/>
        <w:jc w:val="both"/>
        <w:rPr>
          <w:lang w:val="es-419"/>
        </w:rPr>
      </w:pPr>
      <w:r>
        <w:rPr>
          <w:noProof/>
        </w:rPr>
        <w:drawing>
          <wp:inline distT="0" distB="0" distL="0" distR="0" wp14:anchorId="0EF7082E" wp14:editId="38CE9F01">
            <wp:extent cx="6120130" cy="7919720"/>
            <wp:effectExtent l="0" t="0" r="0" b="5080"/>
            <wp:docPr id="21" name="Immagine 1">
              <a:extLst xmlns:a="http://schemas.openxmlformats.org/drawingml/2006/main">
                <a:ext uri="{FF2B5EF4-FFF2-40B4-BE49-F238E27FC236}">
                  <a16:creationId xmlns:a16="http://schemas.microsoft.com/office/drawing/2014/main" id="{6C6D5CEA-8B3A-41CF-AA22-5A8D7A754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6C6D5CEA-8B3A-41CF-AA22-5A8D7A754BC7}"/>
                        </a:ext>
                      </a:extLst>
                    </pic:cNvPr>
                    <pic:cNvPicPr>
                      <a:picLocks noChangeAspect="1"/>
                    </pic:cNvPicPr>
                  </pic:nvPicPr>
                  <pic:blipFill>
                    <a:blip r:embed="rId21"/>
                    <a:stretch>
                      <a:fillRect/>
                    </a:stretch>
                  </pic:blipFill>
                  <pic:spPr>
                    <a:xfrm>
                      <a:off x="0" y="0"/>
                      <a:ext cx="6120130" cy="7919720"/>
                    </a:xfrm>
                    <a:prstGeom prst="rect">
                      <a:avLst/>
                    </a:prstGeom>
                  </pic:spPr>
                </pic:pic>
              </a:graphicData>
            </a:graphic>
          </wp:inline>
        </w:drawing>
      </w:r>
    </w:p>
    <w:p w14:paraId="056D14B5" w14:textId="172B565B" w:rsidR="008672A3" w:rsidRDefault="008672A3" w:rsidP="00B32B94">
      <w:pPr>
        <w:spacing w:after="120"/>
        <w:jc w:val="both"/>
        <w:rPr>
          <w:lang w:val="es-419"/>
        </w:rPr>
      </w:pPr>
    </w:p>
    <w:p w14:paraId="749C956E" w14:textId="361D9BE4" w:rsidR="008672A3" w:rsidRDefault="008672A3" w:rsidP="00B32B94">
      <w:pPr>
        <w:spacing w:after="120"/>
        <w:jc w:val="both"/>
        <w:rPr>
          <w:lang w:val="es-419"/>
        </w:rPr>
      </w:pPr>
    </w:p>
    <w:p w14:paraId="28F24848" w14:textId="71CBAC73" w:rsidR="008672A3" w:rsidRDefault="008672A3" w:rsidP="00B32B94">
      <w:pPr>
        <w:spacing w:after="120"/>
        <w:jc w:val="both"/>
        <w:rPr>
          <w:lang w:val="es-419"/>
        </w:rPr>
      </w:pPr>
    </w:p>
    <w:p w14:paraId="6DD52225" w14:textId="7335CC60" w:rsidR="008672A3" w:rsidRPr="008672A3" w:rsidRDefault="008672A3" w:rsidP="008672A3">
      <w:pPr>
        <w:pStyle w:val="Didascalia"/>
        <w:keepNext/>
        <w:jc w:val="both"/>
        <w:rPr>
          <w:lang w:val="es-419"/>
        </w:rPr>
      </w:pPr>
      <w:r w:rsidRPr="008672A3">
        <w:rPr>
          <w:lang w:val="es-419"/>
        </w:rPr>
        <w:lastRenderedPageBreak/>
        <w:t xml:space="preserve">Figura </w:t>
      </w:r>
      <w:r>
        <w:fldChar w:fldCharType="begin"/>
      </w:r>
      <w:r w:rsidRPr="008672A3">
        <w:rPr>
          <w:lang w:val="es-419"/>
        </w:rPr>
        <w:instrText xml:space="preserve"> SEQ Figura \* ARABIC </w:instrText>
      </w:r>
      <w:r>
        <w:fldChar w:fldCharType="separate"/>
      </w:r>
      <w:r w:rsidR="003970C6">
        <w:rPr>
          <w:noProof/>
          <w:lang w:val="es-419"/>
        </w:rPr>
        <w:t>11</w:t>
      </w:r>
      <w:r>
        <w:fldChar w:fldCharType="end"/>
      </w:r>
      <w:r w:rsidRPr="008672A3">
        <w:rPr>
          <w:lang w:val="es-419"/>
        </w:rPr>
        <w:t xml:space="preserve">. AFC de la escala RE-MESACTS aplicado a la muestra de </w:t>
      </w:r>
      <w:r>
        <w:rPr>
          <w:lang w:val="es-419"/>
        </w:rPr>
        <w:t>Colombia</w:t>
      </w:r>
    </w:p>
    <w:p w14:paraId="2DA39DC2" w14:textId="216E1317" w:rsidR="008672A3" w:rsidRDefault="008672A3" w:rsidP="00B32B94">
      <w:pPr>
        <w:spacing w:after="120"/>
        <w:jc w:val="both"/>
        <w:rPr>
          <w:lang w:val="es-419"/>
        </w:rPr>
      </w:pPr>
      <w:r>
        <w:rPr>
          <w:noProof/>
        </w:rPr>
        <w:drawing>
          <wp:inline distT="0" distB="0" distL="0" distR="0" wp14:anchorId="5437A3EA" wp14:editId="06409D06">
            <wp:extent cx="6120130" cy="7919720"/>
            <wp:effectExtent l="0" t="0" r="0" b="5080"/>
            <wp:docPr id="23" name="Immagine 1">
              <a:extLst xmlns:a="http://schemas.openxmlformats.org/drawingml/2006/main">
                <a:ext uri="{FF2B5EF4-FFF2-40B4-BE49-F238E27FC236}">
                  <a16:creationId xmlns:a16="http://schemas.microsoft.com/office/drawing/2014/main" id="{2FB5046D-20AB-477B-8D23-75509E567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2FB5046D-20AB-477B-8D23-75509E5677AC}"/>
                        </a:ext>
                      </a:extLst>
                    </pic:cNvPr>
                    <pic:cNvPicPr>
                      <a:picLocks noChangeAspect="1"/>
                    </pic:cNvPicPr>
                  </pic:nvPicPr>
                  <pic:blipFill>
                    <a:blip r:embed="rId22"/>
                    <a:stretch>
                      <a:fillRect/>
                    </a:stretch>
                  </pic:blipFill>
                  <pic:spPr>
                    <a:xfrm>
                      <a:off x="0" y="0"/>
                      <a:ext cx="6120130" cy="7919720"/>
                    </a:xfrm>
                    <a:prstGeom prst="rect">
                      <a:avLst/>
                    </a:prstGeom>
                  </pic:spPr>
                </pic:pic>
              </a:graphicData>
            </a:graphic>
          </wp:inline>
        </w:drawing>
      </w:r>
    </w:p>
    <w:p w14:paraId="16DF2D34" w14:textId="3722EB00" w:rsidR="008672A3" w:rsidRDefault="008672A3" w:rsidP="00B32B94">
      <w:pPr>
        <w:spacing w:after="120"/>
        <w:jc w:val="both"/>
        <w:rPr>
          <w:lang w:val="es-419"/>
        </w:rPr>
      </w:pPr>
    </w:p>
    <w:p w14:paraId="519E29C7" w14:textId="3BB59BC6" w:rsidR="008672A3" w:rsidRDefault="008672A3" w:rsidP="00B32B94">
      <w:pPr>
        <w:spacing w:after="120"/>
        <w:jc w:val="both"/>
        <w:rPr>
          <w:lang w:val="es-419"/>
        </w:rPr>
      </w:pPr>
    </w:p>
    <w:p w14:paraId="4125C4A9" w14:textId="60F6570B" w:rsidR="008672A3" w:rsidRDefault="008672A3" w:rsidP="00B32B94">
      <w:pPr>
        <w:spacing w:after="120"/>
        <w:jc w:val="both"/>
        <w:rPr>
          <w:lang w:val="es-419"/>
        </w:rPr>
      </w:pPr>
    </w:p>
    <w:p w14:paraId="11EE8CF9" w14:textId="6753055E" w:rsidR="008672A3" w:rsidRPr="008672A3" w:rsidRDefault="008672A3" w:rsidP="008672A3">
      <w:pPr>
        <w:pStyle w:val="Didascalia"/>
        <w:keepNext/>
        <w:spacing w:after="0"/>
        <w:jc w:val="both"/>
        <w:rPr>
          <w:lang w:val="es-419"/>
        </w:rPr>
      </w:pPr>
      <w:r w:rsidRPr="008672A3">
        <w:rPr>
          <w:lang w:val="es-419"/>
        </w:rPr>
        <w:lastRenderedPageBreak/>
        <w:t xml:space="preserve">Figura </w:t>
      </w:r>
      <w:r>
        <w:fldChar w:fldCharType="begin"/>
      </w:r>
      <w:r w:rsidRPr="008672A3">
        <w:rPr>
          <w:lang w:val="es-419"/>
        </w:rPr>
        <w:instrText xml:space="preserve"> SEQ Figura \* ARABIC </w:instrText>
      </w:r>
      <w:r>
        <w:fldChar w:fldCharType="separate"/>
      </w:r>
      <w:r w:rsidR="003970C6">
        <w:rPr>
          <w:noProof/>
          <w:lang w:val="es-419"/>
        </w:rPr>
        <w:t>12</w:t>
      </w:r>
      <w:r>
        <w:fldChar w:fldCharType="end"/>
      </w:r>
      <w:r w:rsidRPr="008672A3">
        <w:rPr>
          <w:lang w:val="es-419"/>
        </w:rPr>
        <w:t xml:space="preserve">. AFC de la escala RE-MESACTS aplicado a la muestra de </w:t>
      </w:r>
      <w:r>
        <w:rPr>
          <w:lang w:val="es-419"/>
        </w:rPr>
        <w:t>El Salvador</w:t>
      </w:r>
    </w:p>
    <w:p w14:paraId="65761E0E" w14:textId="0FD591C7" w:rsidR="008672A3" w:rsidRDefault="008672A3" w:rsidP="00B32B94">
      <w:pPr>
        <w:spacing w:after="120"/>
        <w:jc w:val="both"/>
        <w:rPr>
          <w:lang w:val="es-419"/>
        </w:rPr>
      </w:pPr>
      <w:r>
        <w:rPr>
          <w:noProof/>
        </w:rPr>
        <w:drawing>
          <wp:inline distT="0" distB="0" distL="0" distR="0" wp14:anchorId="1B54BB00" wp14:editId="508D7445">
            <wp:extent cx="6120130" cy="7919720"/>
            <wp:effectExtent l="0" t="0" r="0" b="5080"/>
            <wp:docPr id="24" name="Immagine 1">
              <a:extLst xmlns:a="http://schemas.openxmlformats.org/drawingml/2006/main">
                <a:ext uri="{FF2B5EF4-FFF2-40B4-BE49-F238E27FC236}">
                  <a16:creationId xmlns:a16="http://schemas.microsoft.com/office/drawing/2014/main" id="{E7A07ECF-9058-42BF-83F8-6AB79B83F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E7A07ECF-9058-42BF-83F8-6AB79B83F826}"/>
                        </a:ext>
                      </a:extLst>
                    </pic:cNvPr>
                    <pic:cNvPicPr>
                      <a:picLocks noChangeAspect="1"/>
                    </pic:cNvPicPr>
                  </pic:nvPicPr>
                  <pic:blipFill>
                    <a:blip r:embed="rId23"/>
                    <a:stretch>
                      <a:fillRect/>
                    </a:stretch>
                  </pic:blipFill>
                  <pic:spPr>
                    <a:xfrm>
                      <a:off x="0" y="0"/>
                      <a:ext cx="6120130" cy="7919720"/>
                    </a:xfrm>
                    <a:prstGeom prst="rect">
                      <a:avLst/>
                    </a:prstGeom>
                  </pic:spPr>
                </pic:pic>
              </a:graphicData>
            </a:graphic>
          </wp:inline>
        </w:drawing>
      </w:r>
    </w:p>
    <w:p w14:paraId="0F462AAE" w14:textId="3E5628AE" w:rsidR="008672A3" w:rsidRDefault="008672A3" w:rsidP="00B32B94">
      <w:pPr>
        <w:spacing w:after="120"/>
        <w:jc w:val="both"/>
        <w:rPr>
          <w:lang w:val="es-419"/>
        </w:rPr>
      </w:pPr>
    </w:p>
    <w:p w14:paraId="0A63677E" w14:textId="2285FCCE" w:rsidR="008672A3" w:rsidRDefault="008672A3" w:rsidP="00B32B94">
      <w:pPr>
        <w:spacing w:after="120"/>
        <w:jc w:val="both"/>
        <w:rPr>
          <w:lang w:val="es-419"/>
        </w:rPr>
      </w:pPr>
    </w:p>
    <w:p w14:paraId="73AAB8D0" w14:textId="4B784E9E" w:rsidR="008672A3" w:rsidRDefault="008672A3" w:rsidP="008672A3">
      <w:pPr>
        <w:pStyle w:val="Didascalia"/>
        <w:keepNext/>
        <w:jc w:val="both"/>
      </w:pPr>
    </w:p>
    <w:p w14:paraId="47A44D63" w14:textId="23F53AF0" w:rsidR="00475FBE" w:rsidRPr="00475FBE" w:rsidRDefault="00475FBE" w:rsidP="00475FBE">
      <w:pPr>
        <w:pStyle w:val="Didascalia"/>
        <w:keepNext/>
        <w:spacing w:after="0"/>
        <w:jc w:val="both"/>
        <w:rPr>
          <w:lang w:val="es-419"/>
        </w:rPr>
      </w:pPr>
      <w:r w:rsidRPr="00475FBE">
        <w:rPr>
          <w:lang w:val="es-419"/>
        </w:rPr>
        <w:t xml:space="preserve">Figura </w:t>
      </w:r>
      <w:r>
        <w:fldChar w:fldCharType="begin"/>
      </w:r>
      <w:r w:rsidRPr="00475FBE">
        <w:rPr>
          <w:lang w:val="es-419"/>
        </w:rPr>
        <w:instrText xml:space="preserve"> SEQ Figura \* ARABIC </w:instrText>
      </w:r>
      <w:r>
        <w:fldChar w:fldCharType="separate"/>
      </w:r>
      <w:r w:rsidR="003970C6">
        <w:rPr>
          <w:noProof/>
          <w:lang w:val="es-419"/>
        </w:rPr>
        <w:t>13</w:t>
      </w:r>
      <w:r>
        <w:fldChar w:fldCharType="end"/>
      </w:r>
      <w:r w:rsidRPr="00475FBE">
        <w:rPr>
          <w:lang w:val="es-419"/>
        </w:rPr>
        <w:t xml:space="preserve">. </w:t>
      </w:r>
      <w:r w:rsidRPr="008672A3">
        <w:rPr>
          <w:lang w:val="es-419"/>
        </w:rPr>
        <w:t xml:space="preserve">AFC de la escala RE-MESACTS aplicado a la muestra de </w:t>
      </w:r>
      <w:r>
        <w:rPr>
          <w:lang w:val="es-419"/>
        </w:rPr>
        <w:t>Paraguay</w:t>
      </w:r>
    </w:p>
    <w:p w14:paraId="5006D386" w14:textId="4C4EC85A" w:rsidR="008672A3" w:rsidRDefault="008672A3" w:rsidP="00B32B94">
      <w:pPr>
        <w:spacing w:after="120"/>
        <w:jc w:val="both"/>
        <w:rPr>
          <w:lang w:val="es-419"/>
        </w:rPr>
      </w:pPr>
      <w:r>
        <w:rPr>
          <w:noProof/>
        </w:rPr>
        <w:drawing>
          <wp:inline distT="0" distB="0" distL="0" distR="0" wp14:anchorId="6906B3D3" wp14:editId="2516035F">
            <wp:extent cx="6120130" cy="7919720"/>
            <wp:effectExtent l="0" t="0" r="0" b="5080"/>
            <wp:docPr id="25" name="Immagine 2">
              <a:extLst xmlns:a="http://schemas.openxmlformats.org/drawingml/2006/main">
                <a:ext uri="{FF2B5EF4-FFF2-40B4-BE49-F238E27FC236}">
                  <a16:creationId xmlns:a16="http://schemas.microsoft.com/office/drawing/2014/main" id="{30DC4C07-86FD-4FE6-8C5F-B158EF329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30DC4C07-86FD-4FE6-8C5F-B158EF329A0E}"/>
                        </a:ext>
                      </a:extLst>
                    </pic:cNvPr>
                    <pic:cNvPicPr>
                      <a:picLocks noChangeAspect="1"/>
                    </pic:cNvPicPr>
                  </pic:nvPicPr>
                  <pic:blipFill>
                    <a:blip r:embed="rId24"/>
                    <a:stretch>
                      <a:fillRect/>
                    </a:stretch>
                  </pic:blipFill>
                  <pic:spPr>
                    <a:xfrm>
                      <a:off x="0" y="0"/>
                      <a:ext cx="6120130" cy="7919720"/>
                    </a:xfrm>
                    <a:prstGeom prst="rect">
                      <a:avLst/>
                    </a:prstGeom>
                  </pic:spPr>
                </pic:pic>
              </a:graphicData>
            </a:graphic>
          </wp:inline>
        </w:drawing>
      </w:r>
    </w:p>
    <w:p w14:paraId="05690116" w14:textId="4DD89D33" w:rsidR="007D4D90" w:rsidRDefault="007D4D90" w:rsidP="00B32B94">
      <w:pPr>
        <w:spacing w:after="120"/>
        <w:jc w:val="both"/>
        <w:rPr>
          <w:lang w:val="es-419"/>
        </w:rPr>
      </w:pPr>
    </w:p>
    <w:p w14:paraId="57BD0D1E" w14:textId="556C9552" w:rsidR="00014333" w:rsidRDefault="007735B0" w:rsidP="007735B0">
      <w:pPr>
        <w:pStyle w:val="Titolo2"/>
        <w:spacing w:after="120"/>
        <w:rPr>
          <w:lang w:val="es-419"/>
        </w:rPr>
      </w:pPr>
      <w:r>
        <w:rPr>
          <w:lang w:val="es-419"/>
        </w:rPr>
        <w:lastRenderedPageBreak/>
        <w:t>Los valores de la RE-MESACTS</w:t>
      </w:r>
    </w:p>
    <w:p w14:paraId="41A94933" w14:textId="0ED4F9E7" w:rsidR="007735B0" w:rsidRDefault="007735B0" w:rsidP="00B32B94">
      <w:pPr>
        <w:spacing w:after="120"/>
        <w:jc w:val="both"/>
        <w:rPr>
          <w:lang w:val="es-419"/>
        </w:rPr>
      </w:pPr>
      <w:r>
        <w:rPr>
          <w:lang w:val="es-419"/>
        </w:rPr>
        <w:t>Una vez validada y confirmada su transversalidad cultural, la escala RE-MESACTS ha sido aplicada para observar los valores que asume en las muestras disponibles.</w:t>
      </w:r>
    </w:p>
    <w:p w14:paraId="361F28C3" w14:textId="1B6F1037" w:rsidR="00191D55" w:rsidRPr="00191D55" w:rsidRDefault="00DD4A7B" w:rsidP="001A429A">
      <w:pPr>
        <w:spacing w:after="120"/>
        <w:jc w:val="both"/>
        <w:rPr>
          <w:lang w:val="es-419"/>
        </w:rPr>
      </w:pPr>
      <w:r>
        <w:rPr>
          <w:lang w:val="es-419"/>
        </w:rPr>
        <w:t>Los estadísticos descriptivos</w:t>
      </w:r>
      <w:r w:rsidR="001A429A">
        <w:rPr>
          <w:lang w:val="es-419"/>
        </w:rPr>
        <w:t xml:space="preserve"> (tabla 20) destacan un promedio de la escala igual a 48,38, considerando que los valores de la RE-MESACTS están incluidos entre un mínimo de 17 y un máximo de 68. Veremos más adelante como interpretar este valor en relación con puntos de corte que permitan diferenciar entre valores bajos, medios y altos. </w:t>
      </w:r>
    </w:p>
    <w:p w14:paraId="015F16FA" w14:textId="695790CE" w:rsidR="001A429A" w:rsidRPr="001A429A" w:rsidRDefault="001A429A" w:rsidP="001A429A">
      <w:pPr>
        <w:pStyle w:val="Didascalia"/>
        <w:keepNext/>
        <w:spacing w:after="120"/>
        <w:rPr>
          <w:lang w:val="es-419"/>
        </w:rPr>
      </w:pPr>
      <w:r w:rsidRPr="001A429A">
        <w:rPr>
          <w:lang w:val="es-419"/>
        </w:rPr>
        <w:t xml:space="preserve">Tabla </w:t>
      </w:r>
      <w:r>
        <w:fldChar w:fldCharType="begin"/>
      </w:r>
      <w:r w:rsidRPr="001A429A">
        <w:rPr>
          <w:lang w:val="es-419"/>
        </w:rPr>
        <w:instrText xml:space="preserve"> SEQ Tabla \* ARABIC </w:instrText>
      </w:r>
      <w:r>
        <w:fldChar w:fldCharType="separate"/>
      </w:r>
      <w:r w:rsidR="00C067B3">
        <w:rPr>
          <w:noProof/>
          <w:lang w:val="es-419"/>
        </w:rPr>
        <w:t>20</w:t>
      </w:r>
      <w:r>
        <w:fldChar w:fldCharType="end"/>
      </w:r>
      <w:r w:rsidRPr="001A429A">
        <w:rPr>
          <w:lang w:val="es-419"/>
        </w:rPr>
        <w:t>. Estadísticos descriptivos RE-MESACTS - Muestra General</w:t>
      </w:r>
    </w:p>
    <w:tbl>
      <w:tblPr>
        <w:tblW w:w="4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2"/>
        <w:gridCol w:w="1476"/>
      </w:tblGrid>
      <w:tr w:rsidR="00191D55" w:rsidRPr="00191D55" w14:paraId="03C0F67E" w14:textId="77777777" w:rsidTr="00191D55">
        <w:trPr>
          <w:cantSplit/>
          <w:trHeight w:val="194"/>
        </w:trPr>
        <w:tc>
          <w:tcPr>
            <w:tcW w:w="2612" w:type="dxa"/>
            <w:tcBorders>
              <w:top w:val="nil"/>
              <w:left w:val="nil"/>
              <w:bottom w:val="nil"/>
              <w:right w:val="nil"/>
            </w:tcBorders>
            <w:shd w:val="clear" w:color="auto" w:fill="FFFFFF"/>
            <w:vAlign w:val="bottom"/>
          </w:tcPr>
          <w:p w14:paraId="055F4955" w14:textId="77777777" w:rsidR="00191D55" w:rsidRPr="00191D55" w:rsidRDefault="00191D55" w:rsidP="00191D55">
            <w:pPr>
              <w:autoSpaceDE w:val="0"/>
              <w:autoSpaceDN w:val="0"/>
              <w:adjustRightInd w:val="0"/>
              <w:spacing w:after="0" w:line="240" w:lineRule="auto"/>
              <w:rPr>
                <w:rFonts w:cstheme="minorHAnsi"/>
                <w:sz w:val="18"/>
                <w:szCs w:val="18"/>
                <w:lang w:val="es-419"/>
              </w:rPr>
            </w:pPr>
          </w:p>
        </w:tc>
        <w:tc>
          <w:tcPr>
            <w:tcW w:w="1476" w:type="dxa"/>
            <w:tcBorders>
              <w:top w:val="nil"/>
              <w:left w:val="nil"/>
              <w:right w:val="nil"/>
            </w:tcBorders>
            <w:shd w:val="clear" w:color="auto" w:fill="FFFFFF"/>
            <w:vAlign w:val="bottom"/>
          </w:tcPr>
          <w:p w14:paraId="338CE4CC" w14:textId="050B8BEB" w:rsidR="00191D55" w:rsidRPr="00191D55" w:rsidRDefault="00191D55" w:rsidP="00191D55">
            <w:pPr>
              <w:autoSpaceDE w:val="0"/>
              <w:autoSpaceDN w:val="0"/>
              <w:adjustRightInd w:val="0"/>
              <w:spacing w:after="0" w:line="240" w:lineRule="auto"/>
              <w:ind w:left="60" w:right="60"/>
              <w:jc w:val="center"/>
              <w:rPr>
                <w:rFonts w:cstheme="minorHAnsi"/>
                <w:color w:val="264A60"/>
                <w:sz w:val="18"/>
                <w:szCs w:val="18"/>
              </w:rPr>
            </w:pPr>
            <w:r>
              <w:rPr>
                <w:rFonts w:cstheme="minorHAnsi"/>
                <w:color w:val="264A60"/>
                <w:sz w:val="18"/>
                <w:szCs w:val="18"/>
              </w:rPr>
              <w:t>RE-MESACTS</w:t>
            </w:r>
          </w:p>
        </w:tc>
      </w:tr>
      <w:tr w:rsidR="00191D55" w:rsidRPr="00191D55" w14:paraId="7458199A" w14:textId="77777777" w:rsidTr="00191D55">
        <w:trPr>
          <w:cantSplit/>
        </w:trPr>
        <w:tc>
          <w:tcPr>
            <w:tcW w:w="2612" w:type="dxa"/>
            <w:tcBorders>
              <w:top w:val="single" w:sz="8" w:space="0" w:color="AEAEAE"/>
              <w:left w:val="nil"/>
              <w:bottom w:val="single" w:sz="8" w:space="0" w:color="AEAEAE"/>
              <w:right w:val="nil"/>
            </w:tcBorders>
            <w:shd w:val="clear" w:color="auto" w:fill="E0E0E0"/>
          </w:tcPr>
          <w:p w14:paraId="5419058B" w14:textId="77777777" w:rsidR="00191D55" w:rsidRPr="00191D55" w:rsidRDefault="00191D55" w:rsidP="00191D55">
            <w:pPr>
              <w:autoSpaceDE w:val="0"/>
              <w:autoSpaceDN w:val="0"/>
              <w:adjustRightInd w:val="0"/>
              <w:spacing w:after="0" w:line="240" w:lineRule="auto"/>
              <w:ind w:left="60" w:right="60"/>
              <w:rPr>
                <w:rFonts w:cstheme="minorHAnsi"/>
                <w:color w:val="264A60"/>
                <w:sz w:val="18"/>
                <w:szCs w:val="18"/>
              </w:rPr>
            </w:pPr>
            <w:r w:rsidRPr="00191D55">
              <w:rPr>
                <w:rFonts w:cstheme="minorHAnsi"/>
                <w:color w:val="264A60"/>
                <w:sz w:val="18"/>
                <w:szCs w:val="18"/>
              </w:rPr>
              <w:t>Media</w:t>
            </w:r>
          </w:p>
        </w:tc>
        <w:tc>
          <w:tcPr>
            <w:tcW w:w="1476" w:type="dxa"/>
            <w:tcBorders>
              <w:top w:val="single" w:sz="8" w:space="0" w:color="AEAEAE"/>
              <w:left w:val="nil"/>
              <w:bottom w:val="single" w:sz="8" w:space="0" w:color="AEAEAE"/>
              <w:right w:val="nil"/>
            </w:tcBorders>
            <w:shd w:val="clear" w:color="auto" w:fill="FFFFFF"/>
          </w:tcPr>
          <w:p w14:paraId="5EF684E1" w14:textId="77777777" w:rsidR="00191D55" w:rsidRPr="00191D55" w:rsidRDefault="00191D55" w:rsidP="00191D55">
            <w:pPr>
              <w:autoSpaceDE w:val="0"/>
              <w:autoSpaceDN w:val="0"/>
              <w:adjustRightInd w:val="0"/>
              <w:spacing w:after="0" w:line="240" w:lineRule="auto"/>
              <w:ind w:left="60" w:right="60"/>
              <w:jc w:val="right"/>
              <w:rPr>
                <w:rFonts w:cstheme="minorHAnsi"/>
                <w:color w:val="010205"/>
                <w:sz w:val="18"/>
                <w:szCs w:val="18"/>
              </w:rPr>
            </w:pPr>
            <w:r w:rsidRPr="00191D55">
              <w:rPr>
                <w:rFonts w:cstheme="minorHAnsi"/>
                <w:color w:val="010205"/>
                <w:sz w:val="18"/>
                <w:szCs w:val="18"/>
              </w:rPr>
              <w:t>48,38</w:t>
            </w:r>
          </w:p>
        </w:tc>
      </w:tr>
      <w:tr w:rsidR="00191D55" w:rsidRPr="00191D55" w14:paraId="3DF4691D" w14:textId="77777777" w:rsidTr="00191D55">
        <w:trPr>
          <w:cantSplit/>
        </w:trPr>
        <w:tc>
          <w:tcPr>
            <w:tcW w:w="2612" w:type="dxa"/>
            <w:tcBorders>
              <w:top w:val="single" w:sz="8" w:space="0" w:color="AEAEAE"/>
              <w:left w:val="nil"/>
              <w:bottom w:val="single" w:sz="8" w:space="0" w:color="AEAEAE"/>
              <w:right w:val="nil"/>
            </w:tcBorders>
            <w:shd w:val="clear" w:color="auto" w:fill="E0E0E0"/>
          </w:tcPr>
          <w:p w14:paraId="72DB13B7" w14:textId="77777777" w:rsidR="00191D55" w:rsidRPr="00191D55" w:rsidRDefault="00191D55" w:rsidP="00191D55">
            <w:pPr>
              <w:autoSpaceDE w:val="0"/>
              <w:autoSpaceDN w:val="0"/>
              <w:adjustRightInd w:val="0"/>
              <w:spacing w:after="0" w:line="240" w:lineRule="auto"/>
              <w:ind w:left="60" w:right="60"/>
              <w:rPr>
                <w:rFonts w:cstheme="minorHAnsi"/>
                <w:color w:val="264A60"/>
                <w:sz w:val="18"/>
                <w:szCs w:val="18"/>
              </w:rPr>
            </w:pPr>
            <w:proofErr w:type="spellStart"/>
            <w:r w:rsidRPr="00191D55">
              <w:rPr>
                <w:rFonts w:cstheme="minorHAnsi"/>
                <w:color w:val="264A60"/>
                <w:sz w:val="18"/>
                <w:szCs w:val="18"/>
              </w:rPr>
              <w:t>Desv</w:t>
            </w:r>
            <w:proofErr w:type="spellEnd"/>
            <w:r w:rsidRPr="00191D55">
              <w:rPr>
                <w:rFonts w:cstheme="minorHAnsi"/>
                <w:color w:val="264A60"/>
                <w:sz w:val="18"/>
                <w:szCs w:val="18"/>
              </w:rPr>
              <w:t xml:space="preserve">. </w:t>
            </w:r>
            <w:proofErr w:type="spellStart"/>
            <w:r w:rsidRPr="00191D55">
              <w:rPr>
                <w:rFonts w:cstheme="minorHAnsi"/>
                <w:color w:val="264A60"/>
                <w:sz w:val="18"/>
                <w:szCs w:val="18"/>
              </w:rPr>
              <w:t>Desviación</w:t>
            </w:r>
            <w:proofErr w:type="spellEnd"/>
          </w:p>
        </w:tc>
        <w:tc>
          <w:tcPr>
            <w:tcW w:w="1476" w:type="dxa"/>
            <w:tcBorders>
              <w:top w:val="single" w:sz="8" w:space="0" w:color="AEAEAE"/>
              <w:left w:val="nil"/>
              <w:bottom w:val="single" w:sz="8" w:space="0" w:color="AEAEAE"/>
              <w:right w:val="nil"/>
            </w:tcBorders>
            <w:shd w:val="clear" w:color="auto" w:fill="FFFFFF"/>
          </w:tcPr>
          <w:p w14:paraId="59904D8A" w14:textId="77777777" w:rsidR="00191D55" w:rsidRPr="00191D55" w:rsidRDefault="00191D55" w:rsidP="00191D55">
            <w:pPr>
              <w:autoSpaceDE w:val="0"/>
              <w:autoSpaceDN w:val="0"/>
              <w:adjustRightInd w:val="0"/>
              <w:spacing w:after="0" w:line="240" w:lineRule="auto"/>
              <w:ind w:left="60" w:right="60"/>
              <w:jc w:val="right"/>
              <w:rPr>
                <w:rFonts w:cstheme="minorHAnsi"/>
                <w:color w:val="010205"/>
                <w:sz w:val="18"/>
                <w:szCs w:val="18"/>
              </w:rPr>
            </w:pPr>
            <w:r w:rsidRPr="00191D55">
              <w:rPr>
                <w:rFonts w:cstheme="minorHAnsi"/>
                <w:color w:val="010205"/>
                <w:sz w:val="18"/>
                <w:szCs w:val="18"/>
              </w:rPr>
              <w:t>7,217</w:t>
            </w:r>
          </w:p>
        </w:tc>
      </w:tr>
      <w:tr w:rsidR="00191D55" w:rsidRPr="00191D55" w14:paraId="78951A93" w14:textId="77777777" w:rsidTr="00191D55">
        <w:trPr>
          <w:cantSplit/>
        </w:trPr>
        <w:tc>
          <w:tcPr>
            <w:tcW w:w="2612" w:type="dxa"/>
            <w:tcBorders>
              <w:top w:val="single" w:sz="8" w:space="0" w:color="AEAEAE"/>
              <w:left w:val="nil"/>
              <w:bottom w:val="single" w:sz="8" w:space="0" w:color="AEAEAE"/>
              <w:right w:val="nil"/>
            </w:tcBorders>
            <w:shd w:val="clear" w:color="auto" w:fill="E0E0E0"/>
          </w:tcPr>
          <w:p w14:paraId="64714F48" w14:textId="77777777" w:rsidR="00191D55" w:rsidRPr="00191D55" w:rsidRDefault="00191D55" w:rsidP="00191D55">
            <w:pPr>
              <w:autoSpaceDE w:val="0"/>
              <w:autoSpaceDN w:val="0"/>
              <w:adjustRightInd w:val="0"/>
              <w:spacing w:after="0" w:line="240" w:lineRule="auto"/>
              <w:ind w:left="60" w:right="60"/>
              <w:rPr>
                <w:rFonts w:cstheme="minorHAnsi"/>
                <w:color w:val="264A60"/>
                <w:sz w:val="18"/>
                <w:szCs w:val="18"/>
              </w:rPr>
            </w:pPr>
            <w:proofErr w:type="spellStart"/>
            <w:r w:rsidRPr="00191D55">
              <w:rPr>
                <w:rFonts w:cstheme="minorHAnsi"/>
                <w:color w:val="264A60"/>
                <w:sz w:val="18"/>
                <w:szCs w:val="18"/>
              </w:rPr>
              <w:t>Asimetría</w:t>
            </w:r>
            <w:proofErr w:type="spellEnd"/>
          </w:p>
        </w:tc>
        <w:tc>
          <w:tcPr>
            <w:tcW w:w="1476" w:type="dxa"/>
            <w:tcBorders>
              <w:top w:val="single" w:sz="8" w:space="0" w:color="AEAEAE"/>
              <w:left w:val="nil"/>
              <w:bottom w:val="single" w:sz="8" w:space="0" w:color="AEAEAE"/>
              <w:right w:val="nil"/>
            </w:tcBorders>
            <w:shd w:val="clear" w:color="auto" w:fill="FFFFFF"/>
          </w:tcPr>
          <w:p w14:paraId="69FB5D83" w14:textId="77777777" w:rsidR="00191D55" w:rsidRPr="00191D55" w:rsidRDefault="00191D55" w:rsidP="00191D55">
            <w:pPr>
              <w:autoSpaceDE w:val="0"/>
              <w:autoSpaceDN w:val="0"/>
              <w:adjustRightInd w:val="0"/>
              <w:spacing w:after="0" w:line="240" w:lineRule="auto"/>
              <w:ind w:left="60" w:right="60"/>
              <w:jc w:val="right"/>
              <w:rPr>
                <w:rFonts w:cstheme="minorHAnsi"/>
                <w:color w:val="010205"/>
                <w:sz w:val="18"/>
                <w:szCs w:val="18"/>
              </w:rPr>
            </w:pPr>
            <w:r w:rsidRPr="00191D55">
              <w:rPr>
                <w:rFonts w:cstheme="minorHAnsi"/>
                <w:color w:val="010205"/>
                <w:sz w:val="18"/>
                <w:szCs w:val="18"/>
              </w:rPr>
              <w:t>-,032</w:t>
            </w:r>
          </w:p>
        </w:tc>
      </w:tr>
      <w:tr w:rsidR="00191D55" w:rsidRPr="00191D55" w14:paraId="64DC6E79" w14:textId="77777777" w:rsidTr="00191D55">
        <w:trPr>
          <w:cantSplit/>
        </w:trPr>
        <w:tc>
          <w:tcPr>
            <w:tcW w:w="2612" w:type="dxa"/>
            <w:tcBorders>
              <w:top w:val="single" w:sz="8" w:space="0" w:color="AEAEAE"/>
              <w:left w:val="nil"/>
              <w:bottom w:val="single" w:sz="8" w:space="0" w:color="AEAEAE"/>
              <w:right w:val="nil"/>
            </w:tcBorders>
            <w:shd w:val="clear" w:color="auto" w:fill="E0E0E0"/>
          </w:tcPr>
          <w:p w14:paraId="0B29683A" w14:textId="77777777" w:rsidR="00191D55" w:rsidRPr="00191D55" w:rsidRDefault="00191D55" w:rsidP="00191D55">
            <w:pPr>
              <w:autoSpaceDE w:val="0"/>
              <w:autoSpaceDN w:val="0"/>
              <w:adjustRightInd w:val="0"/>
              <w:spacing w:after="0" w:line="240" w:lineRule="auto"/>
              <w:ind w:left="60" w:right="60"/>
              <w:rPr>
                <w:rFonts w:cstheme="minorHAnsi"/>
                <w:color w:val="264A60"/>
                <w:sz w:val="18"/>
                <w:szCs w:val="18"/>
              </w:rPr>
            </w:pPr>
            <w:proofErr w:type="spellStart"/>
            <w:r w:rsidRPr="00191D55">
              <w:rPr>
                <w:rFonts w:cstheme="minorHAnsi"/>
                <w:color w:val="264A60"/>
                <w:sz w:val="18"/>
                <w:szCs w:val="18"/>
              </w:rPr>
              <w:t>Error</w:t>
            </w:r>
            <w:proofErr w:type="spellEnd"/>
            <w:r w:rsidRPr="00191D55">
              <w:rPr>
                <w:rFonts w:cstheme="minorHAnsi"/>
                <w:color w:val="264A60"/>
                <w:sz w:val="18"/>
                <w:szCs w:val="18"/>
              </w:rPr>
              <w:t xml:space="preserve"> </w:t>
            </w:r>
            <w:proofErr w:type="spellStart"/>
            <w:r w:rsidRPr="00191D55">
              <w:rPr>
                <w:rFonts w:cstheme="minorHAnsi"/>
                <w:color w:val="264A60"/>
                <w:sz w:val="18"/>
                <w:szCs w:val="18"/>
              </w:rPr>
              <w:t>estándar</w:t>
            </w:r>
            <w:proofErr w:type="spellEnd"/>
            <w:r w:rsidRPr="00191D55">
              <w:rPr>
                <w:rFonts w:cstheme="minorHAnsi"/>
                <w:color w:val="264A60"/>
                <w:sz w:val="18"/>
                <w:szCs w:val="18"/>
              </w:rPr>
              <w:t xml:space="preserve"> de </w:t>
            </w:r>
            <w:proofErr w:type="spellStart"/>
            <w:r w:rsidRPr="00191D55">
              <w:rPr>
                <w:rFonts w:cstheme="minorHAnsi"/>
                <w:color w:val="264A60"/>
                <w:sz w:val="18"/>
                <w:szCs w:val="18"/>
              </w:rPr>
              <w:t>asimetría</w:t>
            </w:r>
            <w:proofErr w:type="spellEnd"/>
          </w:p>
        </w:tc>
        <w:tc>
          <w:tcPr>
            <w:tcW w:w="1476" w:type="dxa"/>
            <w:tcBorders>
              <w:top w:val="single" w:sz="8" w:space="0" w:color="AEAEAE"/>
              <w:left w:val="nil"/>
              <w:bottom w:val="single" w:sz="8" w:space="0" w:color="AEAEAE"/>
              <w:right w:val="nil"/>
            </w:tcBorders>
            <w:shd w:val="clear" w:color="auto" w:fill="FFFFFF"/>
          </w:tcPr>
          <w:p w14:paraId="4E901F0F" w14:textId="77777777" w:rsidR="00191D55" w:rsidRPr="00191D55" w:rsidRDefault="00191D55" w:rsidP="00191D55">
            <w:pPr>
              <w:autoSpaceDE w:val="0"/>
              <w:autoSpaceDN w:val="0"/>
              <w:adjustRightInd w:val="0"/>
              <w:spacing w:after="0" w:line="240" w:lineRule="auto"/>
              <w:ind w:left="60" w:right="60"/>
              <w:jc w:val="right"/>
              <w:rPr>
                <w:rFonts w:cstheme="minorHAnsi"/>
                <w:color w:val="010205"/>
                <w:sz w:val="18"/>
                <w:szCs w:val="18"/>
              </w:rPr>
            </w:pPr>
            <w:r w:rsidRPr="00191D55">
              <w:rPr>
                <w:rFonts w:cstheme="minorHAnsi"/>
                <w:color w:val="010205"/>
                <w:sz w:val="18"/>
                <w:szCs w:val="18"/>
              </w:rPr>
              <w:t>,063</w:t>
            </w:r>
          </w:p>
        </w:tc>
      </w:tr>
      <w:tr w:rsidR="00191D55" w:rsidRPr="00191D55" w14:paraId="2640E5FD" w14:textId="77777777" w:rsidTr="00191D55">
        <w:trPr>
          <w:cantSplit/>
        </w:trPr>
        <w:tc>
          <w:tcPr>
            <w:tcW w:w="2612" w:type="dxa"/>
            <w:tcBorders>
              <w:top w:val="single" w:sz="8" w:space="0" w:color="AEAEAE"/>
              <w:left w:val="nil"/>
              <w:bottom w:val="single" w:sz="8" w:space="0" w:color="AEAEAE"/>
              <w:right w:val="nil"/>
            </w:tcBorders>
            <w:shd w:val="clear" w:color="auto" w:fill="E0E0E0"/>
          </w:tcPr>
          <w:p w14:paraId="778715D5" w14:textId="77777777" w:rsidR="00191D55" w:rsidRPr="00191D55" w:rsidRDefault="00191D55" w:rsidP="00191D55">
            <w:pPr>
              <w:autoSpaceDE w:val="0"/>
              <w:autoSpaceDN w:val="0"/>
              <w:adjustRightInd w:val="0"/>
              <w:spacing w:after="0" w:line="240" w:lineRule="auto"/>
              <w:ind w:left="60" w:right="60"/>
              <w:rPr>
                <w:rFonts w:cstheme="minorHAnsi"/>
                <w:color w:val="264A60"/>
                <w:sz w:val="18"/>
                <w:szCs w:val="18"/>
              </w:rPr>
            </w:pPr>
            <w:proofErr w:type="spellStart"/>
            <w:r w:rsidRPr="00191D55">
              <w:rPr>
                <w:rFonts w:cstheme="minorHAnsi"/>
                <w:color w:val="264A60"/>
                <w:sz w:val="18"/>
                <w:szCs w:val="18"/>
              </w:rPr>
              <w:t>Curtosis</w:t>
            </w:r>
            <w:proofErr w:type="spellEnd"/>
          </w:p>
        </w:tc>
        <w:tc>
          <w:tcPr>
            <w:tcW w:w="1476" w:type="dxa"/>
            <w:tcBorders>
              <w:top w:val="single" w:sz="8" w:space="0" w:color="AEAEAE"/>
              <w:left w:val="nil"/>
              <w:bottom w:val="single" w:sz="8" w:space="0" w:color="AEAEAE"/>
              <w:right w:val="nil"/>
            </w:tcBorders>
            <w:shd w:val="clear" w:color="auto" w:fill="FFFFFF"/>
          </w:tcPr>
          <w:p w14:paraId="145D9294" w14:textId="77777777" w:rsidR="00191D55" w:rsidRPr="00191D55" w:rsidRDefault="00191D55" w:rsidP="00191D55">
            <w:pPr>
              <w:autoSpaceDE w:val="0"/>
              <w:autoSpaceDN w:val="0"/>
              <w:adjustRightInd w:val="0"/>
              <w:spacing w:after="0" w:line="240" w:lineRule="auto"/>
              <w:ind w:left="60" w:right="60"/>
              <w:jc w:val="right"/>
              <w:rPr>
                <w:rFonts w:cstheme="minorHAnsi"/>
                <w:color w:val="010205"/>
                <w:sz w:val="18"/>
                <w:szCs w:val="18"/>
              </w:rPr>
            </w:pPr>
            <w:r w:rsidRPr="00191D55">
              <w:rPr>
                <w:rFonts w:cstheme="minorHAnsi"/>
                <w:color w:val="010205"/>
                <w:sz w:val="18"/>
                <w:szCs w:val="18"/>
              </w:rPr>
              <w:t>-,213</w:t>
            </w:r>
          </w:p>
        </w:tc>
      </w:tr>
      <w:tr w:rsidR="00191D55" w:rsidRPr="00191D55" w14:paraId="2F7A2210" w14:textId="77777777" w:rsidTr="00191D55">
        <w:trPr>
          <w:cantSplit/>
        </w:trPr>
        <w:tc>
          <w:tcPr>
            <w:tcW w:w="2612" w:type="dxa"/>
            <w:tcBorders>
              <w:top w:val="single" w:sz="8" w:space="0" w:color="AEAEAE"/>
              <w:left w:val="nil"/>
              <w:bottom w:val="single" w:sz="8" w:space="0" w:color="152935"/>
              <w:right w:val="nil"/>
            </w:tcBorders>
            <w:shd w:val="clear" w:color="auto" w:fill="E0E0E0"/>
          </w:tcPr>
          <w:p w14:paraId="22C3DCA0" w14:textId="77777777" w:rsidR="00191D55" w:rsidRPr="00191D55" w:rsidRDefault="00191D55" w:rsidP="00191D55">
            <w:pPr>
              <w:autoSpaceDE w:val="0"/>
              <w:autoSpaceDN w:val="0"/>
              <w:adjustRightInd w:val="0"/>
              <w:spacing w:after="0" w:line="240" w:lineRule="auto"/>
              <w:ind w:left="60" w:right="60"/>
              <w:rPr>
                <w:rFonts w:cstheme="minorHAnsi"/>
                <w:color w:val="264A60"/>
                <w:sz w:val="18"/>
                <w:szCs w:val="18"/>
              </w:rPr>
            </w:pPr>
            <w:proofErr w:type="spellStart"/>
            <w:r w:rsidRPr="00191D55">
              <w:rPr>
                <w:rFonts w:cstheme="minorHAnsi"/>
                <w:color w:val="264A60"/>
                <w:sz w:val="18"/>
                <w:szCs w:val="18"/>
              </w:rPr>
              <w:t>Error</w:t>
            </w:r>
            <w:proofErr w:type="spellEnd"/>
            <w:r w:rsidRPr="00191D55">
              <w:rPr>
                <w:rFonts w:cstheme="minorHAnsi"/>
                <w:color w:val="264A60"/>
                <w:sz w:val="18"/>
                <w:szCs w:val="18"/>
              </w:rPr>
              <w:t xml:space="preserve"> </w:t>
            </w:r>
            <w:proofErr w:type="spellStart"/>
            <w:r w:rsidRPr="00191D55">
              <w:rPr>
                <w:rFonts w:cstheme="minorHAnsi"/>
                <w:color w:val="264A60"/>
                <w:sz w:val="18"/>
                <w:szCs w:val="18"/>
              </w:rPr>
              <w:t>estándar</w:t>
            </w:r>
            <w:proofErr w:type="spellEnd"/>
            <w:r w:rsidRPr="00191D55">
              <w:rPr>
                <w:rFonts w:cstheme="minorHAnsi"/>
                <w:color w:val="264A60"/>
                <w:sz w:val="18"/>
                <w:szCs w:val="18"/>
              </w:rPr>
              <w:t xml:space="preserve"> de </w:t>
            </w:r>
            <w:proofErr w:type="spellStart"/>
            <w:r w:rsidRPr="00191D55">
              <w:rPr>
                <w:rFonts w:cstheme="minorHAnsi"/>
                <w:color w:val="264A60"/>
                <w:sz w:val="18"/>
                <w:szCs w:val="18"/>
              </w:rPr>
              <w:t>curtosis</w:t>
            </w:r>
            <w:proofErr w:type="spellEnd"/>
          </w:p>
        </w:tc>
        <w:tc>
          <w:tcPr>
            <w:tcW w:w="1476" w:type="dxa"/>
            <w:tcBorders>
              <w:top w:val="single" w:sz="8" w:space="0" w:color="AEAEAE"/>
              <w:left w:val="nil"/>
              <w:bottom w:val="single" w:sz="8" w:space="0" w:color="152935"/>
              <w:right w:val="nil"/>
            </w:tcBorders>
            <w:shd w:val="clear" w:color="auto" w:fill="FFFFFF"/>
          </w:tcPr>
          <w:p w14:paraId="4EF3A510" w14:textId="77777777" w:rsidR="00191D55" w:rsidRPr="00191D55" w:rsidRDefault="00191D55" w:rsidP="00191D55">
            <w:pPr>
              <w:autoSpaceDE w:val="0"/>
              <w:autoSpaceDN w:val="0"/>
              <w:adjustRightInd w:val="0"/>
              <w:spacing w:after="0" w:line="240" w:lineRule="auto"/>
              <w:ind w:left="60" w:right="60"/>
              <w:jc w:val="right"/>
              <w:rPr>
                <w:rFonts w:cstheme="minorHAnsi"/>
                <w:color w:val="010205"/>
                <w:sz w:val="18"/>
                <w:szCs w:val="18"/>
              </w:rPr>
            </w:pPr>
            <w:r w:rsidRPr="00191D55">
              <w:rPr>
                <w:rFonts w:cstheme="minorHAnsi"/>
                <w:color w:val="010205"/>
                <w:sz w:val="18"/>
                <w:szCs w:val="18"/>
              </w:rPr>
              <w:t>,126</w:t>
            </w:r>
          </w:p>
        </w:tc>
      </w:tr>
    </w:tbl>
    <w:p w14:paraId="33745C06" w14:textId="77777777" w:rsidR="001A429A" w:rsidRDefault="001A429A" w:rsidP="001A429A">
      <w:pPr>
        <w:spacing w:after="120"/>
        <w:jc w:val="both"/>
        <w:rPr>
          <w:lang w:val="es-419"/>
        </w:rPr>
      </w:pPr>
    </w:p>
    <w:p w14:paraId="7B797AC7" w14:textId="7EB955C3" w:rsidR="00191D55" w:rsidRPr="00191D55" w:rsidRDefault="001A429A" w:rsidP="00E032C3">
      <w:pPr>
        <w:spacing w:after="120"/>
        <w:jc w:val="both"/>
        <w:rPr>
          <w:lang w:val="es-419"/>
        </w:rPr>
      </w:pPr>
      <w:r>
        <w:rPr>
          <w:lang w:val="es-419"/>
        </w:rPr>
        <w:t>La forma de la distribución de las frecuencias de la RE-MESACTS es suficientemente próxima a una distribución normal</w:t>
      </w:r>
      <w:r w:rsidR="00E032C3">
        <w:rPr>
          <w:lang w:val="es-419"/>
        </w:rPr>
        <w:t xml:space="preserve"> (figura </w:t>
      </w:r>
      <w:r w:rsidR="003B4964">
        <w:rPr>
          <w:lang w:val="es-419"/>
        </w:rPr>
        <w:t>14</w:t>
      </w:r>
      <w:r w:rsidR="00E032C3">
        <w:rPr>
          <w:lang w:val="es-419"/>
        </w:rPr>
        <w:t>)</w:t>
      </w:r>
      <w:r>
        <w:rPr>
          <w:lang w:val="es-419"/>
        </w:rPr>
        <w:t xml:space="preserve">, </w:t>
      </w:r>
      <w:r w:rsidR="00E032C3">
        <w:rPr>
          <w:lang w:val="es-419"/>
        </w:rPr>
        <w:t>siendo los valores de asimetría y curtosis próximos a 0 aunque evidencien una forma ligeramente platicúrtica y con una coda ligeramente más amplia hacia los valores bajos de la distribución</w:t>
      </w:r>
      <w:r>
        <w:rPr>
          <w:lang w:val="es-419"/>
        </w:rPr>
        <w:t>.</w:t>
      </w:r>
    </w:p>
    <w:p w14:paraId="0DBF8BC0" w14:textId="35AB1C6D" w:rsidR="00E032C3" w:rsidRPr="00E032C3" w:rsidRDefault="00E032C3" w:rsidP="00E032C3">
      <w:pPr>
        <w:pStyle w:val="Didascalia"/>
        <w:keepNext/>
        <w:spacing w:after="0"/>
        <w:rPr>
          <w:lang w:val="es-419"/>
        </w:rPr>
      </w:pPr>
      <w:r w:rsidRPr="00E032C3">
        <w:rPr>
          <w:lang w:val="es-419"/>
        </w:rPr>
        <w:t xml:space="preserve">Figura </w:t>
      </w:r>
      <w:r>
        <w:fldChar w:fldCharType="begin"/>
      </w:r>
      <w:r w:rsidRPr="00E032C3">
        <w:rPr>
          <w:lang w:val="es-419"/>
        </w:rPr>
        <w:instrText xml:space="preserve"> SEQ Figura \* ARABIC </w:instrText>
      </w:r>
      <w:r>
        <w:fldChar w:fldCharType="separate"/>
      </w:r>
      <w:r w:rsidR="003B4964">
        <w:rPr>
          <w:noProof/>
          <w:lang w:val="es-419"/>
        </w:rPr>
        <w:t>14</w:t>
      </w:r>
      <w:r>
        <w:fldChar w:fldCharType="end"/>
      </w:r>
      <w:r w:rsidRPr="00E032C3">
        <w:rPr>
          <w:lang w:val="es-419"/>
        </w:rPr>
        <w:t>. Forma de la distribución de las frecuencias de RE-MESACTS</w:t>
      </w:r>
    </w:p>
    <w:p w14:paraId="6C450084" w14:textId="7DE89DA6" w:rsidR="006451FD" w:rsidRDefault="006451FD" w:rsidP="006451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D966AE" wp14:editId="3DE26580">
            <wp:extent cx="3784805" cy="2227729"/>
            <wp:effectExtent l="0" t="0" r="635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0448" cy="2248708"/>
                    </a:xfrm>
                    <a:prstGeom prst="rect">
                      <a:avLst/>
                    </a:prstGeom>
                    <a:noFill/>
                    <a:ln>
                      <a:noFill/>
                    </a:ln>
                  </pic:spPr>
                </pic:pic>
              </a:graphicData>
            </a:graphic>
          </wp:inline>
        </w:drawing>
      </w:r>
    </w:p>
    <w:p w14:paraId="2E31C9F5" w14:textId="77777777" w:rsidR="006451FD" w:rsidRDefault="006451FD" w:rsidP="006451FD">
      <w:pPr>
        <w:autoSpaceDE w:val="0"/>
        <w:autoSpaceDN w:val="0"/>
        <w:adjustRightInd w:val="0"/>
        <w:spacing w:after="0" w:line="240" w:lineRule="auto"/>
        <w:rPr>
          <w:rFonts w:ascii="Times New Roman" w:hAnsi="Times New Roman" w:cs="Times New Roman"/>
          <w:sz w:val="24"/>
          <w:szCs w:val="24"/>
        </w:rPr>
      </w:pPr>
    </w:p>
    <w:p w14:paraId="471D752D" w14:textId="51B87FBD" w:rsidR="006451FD" w:rsidRDefault="00F16234" w:rsidP="009C6651">
      <w:pPr>
        <w:spacing w:after="120"/>
        <w:jc w:val="both"/>
        <w:rPr>
          <w:lang w:val="es-419"/>
        </w:rPr>
      </w:pPr>
      <w:r>
        <w:rPr>
          <w:lang w:val="es-419"/>
        </w:rPr>
        <w:t>A raíz</w:t>
      </w:r>
      <w:r w:rsidR="009C6651" w:rsidRPr="009C6651">
        <w:rPr>
          <w:lang w:val="es-419"/>
        </w:rPr>
        <w:t xml:space="preserve"> de </w:t>
      </w:r>
      <w:r>
        <w:rPr>
          <w:lang w:val="es-419"/>
        </w:rPr>
        <w:t>la tendencial normalidad de la</w:t>
      </w:r>
      <w:r w:rsidR="009C6651" w:rsidRPr="009C6651">
        <w:rPr>
          <w:lang w:val="es-419"/>
        </w:rPr>
        <w:t xml:space="preserve"> forma de la distribución</w:t>
      </w:r>
      <w:r>
        <w:rPr>
          <w:lang w:val="es-419"/>
        </w:rPr>
        <w:t xml:space="preserve">, es necesario identificar un punto de corte capaz de discriminar reduciendo la fuerza de atracción de los valores intermedios. Con este fin se plantean dos caminos metodológicos. El primero, más objetivo, </w:t>
      </w:r>
      <w:r w:rsidR="00643559">
        <w:rPr>
          <w:lang w:val="es-419"/>
        </w:rPr>
        <w:t xml:space="preserve">necesita averiguar la correlación de los valores de la RE-MESACTS con valores de escalas con puntos de corte ya validados. En este sentido una hipótesis es vincular </w:t>
      </w:r>
      <w:r w:rsidR="00BC2BFD" w:rsidRPr="00BC2BFD">
        <w:rPr>
          <w:lang w:val="es-419"/>
        </w:rPr>
        <w:t xml:space="preserve">la aplicación </w:t>
      </w:r>
      <w:r w:rsidR="00BC2BFD">
        <w:rPr>
          <w:lang w:val="es-419"/>
        </w:rPr>
        <w:t xml:space="preserve">de RE-MESACTS con la Escala de Autoestima de Morris Rosemberg </w:t>
      </w:r>
      <w:r w:rsidR="00187EF1">
        <w:rPr>
          <w:lang w:val="es-419"/>
        </w:rPr>
        <w:t xml:space="preserve">(EAR) </w:t>
      </w:r>
      <w:r w:rsidR="00BC2BFD">
        <w:rPr>
          <w:lang w:val="es-419"/>
        </w:rPr>
        <w:t xml:space="preserve">en consideración de su amplia difusión a nivel internacional y de su demostrada correlación por un lado con patologías como la depresión y </w:t>
      </w:r>
      <w:r w:rsidR="00187EF1">
        <w:rPr>
          <w:lang w:val="es-419"/>
        </w:rPr>
        <w:t xml:space="preserve">con conductas a riesgo; </w:t>
      </w:r>
      <w:r w:rsidR="00BC2BFD">
        <w:rPr>
          <w:lang w:val="es-419"/>
        </w:rPr>
        <w:t xml:space="preserve">por el otro con la positiva experiencia emocional. </w:t>
      </w:r>
      <w:r w:rsidR="00187EF1">
        <w:rPr>
          <w:lang w:val="es-419"/>
        </w:rPr>
        <w:t>En esta línea se diseñará</w:t>
      </w:r>
      <w:r w:rsidR="00BC2BFD">
        <w:rPr>
          <w:lang w:val="es-419"/>
        </w:rPr>
        <w:t xml:space="preserve"> </w:t>
      </w:r>
      <w:r w:rsidR="00187EF1">
        <w:rPr>
          <w:lang w:val="es-419"/>
        </w:rPr>
        <w:t>el segundo piloto del instrumento, agregando al cuestionario los diez ítems de la EAR.</w:t>
      </w:r>
    </w:p>
    <w:p w14:paraId="2E09574B" w14:textId="1B41BB17" w:rsidR="00187EF1" w:rsidRDefault="00187EF1" w:rsidP="009C6651">
      <w:pPr>
        <w:spacing w:after="120"/>
        <w:jc w:val="both"/>
        <w:rPr>
          <w:lang w:val="es-419"/>
        </w:rPr>
      </w:pPr>
      <w:r>
        <w:rPr>
          <w:lang w:val="es-419"/>
        </w:rPr>
        <w:t>Mientras tanto, provisoriamente se propone de identificar los puntos de corte de la escala considerando como límite inferior de la clase de valores “altos” el valor promedio (M) aumentado del valor correspondiente al límite superior de la desviación estándar (DE) más 1. Esto es: (M) 48,38 + (DE) 7,22 + 1 = 56,60 (redondeado a 57,00).</w:t>
      </w:r>
    </w:p>
    <w:p w14:paraId="61CFE8C6" w14:textId="7C97A920" w:rsidR="00187EF1" w:rsidRDefault="00187EF1" w:rsidP="009C6651">
      <w:pPr>
        <w:spacing w:after="120"/>
        <w:jc w:val="both"/>
        <w:rPr>
          <w:lang w:val="es-419"/>
        </w:rPr>
      </w:pPr>
      <w:r>
        <w:rPr>
          <w:lang w:val="es-419"/>
        </w:rPr>
        <w:lastRenderedPageBreak/>
        <w:t xml:space="preserve">Por lo tanto, la clase de valores “alto” estaría definida por los valores entre 57 y </w:t>
      </w:r>
      <w:r w:rsidR="00C41D6B">
        <w:rPr>
          <w:lang w:val="es-419"/>
        </w:rPr>
        <w:t>68, utilizando 12 de los 52 puntajes disponibles considerando el espacio entre 17 y 68. Con el objetivo de reducir la fuerza de atracción de los valores intermedios, los 40 puntajes sobrantes estarían repartidos atribuyendo 30 puntajes a la clase de valores “bajos” y 10 puntajes a la clase de valores medios. Según esta lógica la clasificación de los valores de la RE-MESACTS estaría articulada como en la tabla</w:t>
      </w:r>
      <w:r w:rsidR="003B1871">
        <w:rPr>
          <w:lang w:val="es-419"/>
        </w:rPr>
        <w:t xml:space="preserve"> 21</w:t>
      </w:r>
      <w:r w:rsidR="00C41D6B">
        <w:rPr>
          <w:lang w:val="es-419"/>
        </w:rPr>
        <w:t>:</w:t>
      </w:r>
    </w:p>
    <w:p w14:paraId="547C7011" w14:textId="53E68152" w:rsidR="00C41D6B" w:rsidRPr="003B1871" w:rsidRDefault="00C41D6B" w:rsidP="003B1871">
      <w:pPr>
        <w:pStyle w:val="Didascalia"/>
        <w:keepNext/>
        <w:spacing w:after="120"/>
        <w:rPr>
          <w:lang w:val="es-419"/>
        </w:rPr>
      </w:pPr>
      <w:r w:rsidRPr="003B1871">
        <w:rPr>
          <w:lang w:val="es-419"/>
        </w:rPr>
        <w:t xml:space="preserve">Tabla </w:t>
      </w:r>
      <w:r>
        <w:fldChar w:fldCharType="begin"/>
      </w:r>
      <w:r w:rsidRPr="003B1871">
        <w:rPr>
          <w:lang w:val="es-419"/>
        </w:rPr>
        <w:instrText xml:space="preserve"> SEQ Tabla \* ARABIC </w:instrText>
      </w:r>
      <w:r>
        <w:fldChar w:fldCharType="separate"/>
      </w:r>
      <w:r w:rsidR="00C067B3">
        <w:rPr>
          <w:noProof/>
          <w:lang w:val="es-419"/>
        </w:rPr>
        <w:t>21</w:t>
      </w:r>
      <w:r>
        <w:fldChar w:fldCharType="end"/>
      </w:r>
      <w:r w:rsidRPr="003B1871">
        <w:rPr>
          <w:lang w:val="es-419"/>
        </w:rPr>
        <w:t>. Rangos de valores para la clasificación de la RE-MESACTS</w:t>
      </w:r>
    </w:p>
    <w:tbl>
      <w:tblPr>
        <w:tblW w:w="4536" w:type="dxa"/>
        <w:tblBorders>
          <w:top w:val="single" w:sz="8" w:space="0" w:color="auto"/>
          <w:bottom w:val="single" w:sz="8" w:space="0" w:color="auto"/>
          <w:insideH w:val="single" w:sz="2" w:space="0" w:color="auto"/>
        </w:tblBorders>
        <w:tblCellMar>
          <w:left w:w="70" w:type="dxa"/>
          <w:right w:w="70" w:type="dxa"/>
        </w:tblCellMar>
        <w:tblLook w:val="04A0" w:firstRow="1" w:lastRow="0" w:firstColumn="1" w:lastColumn="0" w:noHBand="0" w:noVBand="1"/>
      </w:tblPr>
      <w:tblGrid>
        <w:gridCol w:w="2694"/>
        <w:gridCol w:w="1842"/>
      </w:tblGrid>
      <w:tr w:rsidR="00C41D6B" w:rsidRPr="003B1871" w14:paraId="2C0417EB" w14:textId="77777777" w:rsidTr="003B1871">
        <w:trPr>
          <w:trHeight w:val="308"/>
        </w:trPr>
        <w:tc>
          <w:tcPr>
            <w:tcW w:w="2694" w:type="dxa"/>
            <w:shd w:val="clear" w:color="auto" w:fill="auto"/>
            <w:noWrap/>
            <w:vAlign w:val="bottom"/>
          </w:tcPr>
          <w:p w14:paraId="2F538D3A" w14:textId="22C9E810" w:rsidR="00C41D6B" w:rsidRPr="003B1871" w:rsidRDefault="00C41D6B" w:rsidP="003B1871">
            <w:pPr>
              <w:spacing w:after="0" w:line="240" w:lineRule="auto"/>
              <w:rPr>
                <w:rFonts w:ascii="Calibri" w:eastAsia="Times New Roman" w:hAnsi="Calibri" w:cs="Calibri"/>
                <w:b/>
                <w:bCs/>
                <w:color w:val="000000"/>
                <w:sz w:val="18"/>
                <w:szCs w:val="18"/>
                <w:lang w:eastAsia="it-IT"/>
              </w:rPr>
            </w:pPr>
            <w:proofErr w:type="spellStart"/>
            <w:r w:rsidRPr="003B1871">
              <w:rPr>
                <w:rFonts w:ascii="Calibri" w:eastAsia="Times New Roman" w:hAnsi="Calibri" w:cs="Calibri"/>
                <w:b/>
                <w:bCs/>
                <w:color w:val="000000"/>
                <w:sz w:val="18"/>
                <w:szCs w:val="18"/>
                <w:lang w:eastAsia="it-IT"/>
              </w:rPr>
              <w:t>Clase</w:t>
            </w:r>
            <w:proofErr w:type="spellEnd"/>
            <w:r w:rsidRPr="003B1871">
              <w:rPr>
                <w:rFonts w:ascii="Calibri" w:eastAsia="Times New Roman" w:hAnsi="Calibri" w:cs="Calibri"/>
                <w:b/>
                <w:bCs/>
                <w:color w:val="000000"/>
                <w:sz w:val="18"/>
                <w:szCs w:val="18"/>
                <w:lang w:eastAsia="it-IT"/>
              </w:rPr>
              <w:t xml:space="preserve"> de </w:t>
            </w:r>
            <w:proofErr w:type="spellStart"/>
            <w:r w:rsidRPr="003B1871">
              <w:rPr>
                <w:rFonts w:ascii="Calibri" w:eastAsia="Times New Roman" w:hAnsi="Calibri" w:cs="Calibri"/>
                <w:b/>
                <w:bCs/>
                <w:color w:val="000000"/>
                <w:sz w:val="18"/>
                <w:szCs w:val="18"/>
                <w:lang w:eastAsia="it-IT"/>
              </w:rPr>
              <w:t>valores</w:t>
            </w:r>
            <w:proofErr w:type="spellEnd"/>
          </w:p>
        </w:tc>
        <w:tc>
          <w:tcPr>
            <w:tcW w:w="1842" w:type="dxa"/>
            <w:shd w:val="clear" w:color="auto" w:fill="auto"/>
            <w:noWrap/>
            <w:vAlign w:val="bottom"/>
          </w:tcPr>
          <w:p w14:paraId="335DAEB5" w14:textId="6E3D3A05" w:rsidR="00C41D6B" w:rsidRPr="003B1871" w:rsidRDefault="00C41D6B" w:rsidP="003B1871">
            <w:pPr>
              <w:spacing w:after="0" w:line="240" w:lineRule="auto"/>
              <w:jc w:val="center"/>
              <w:rPr>
                <w:rFonts w:ascii="Calibri" w:eastAsia="Times New Roman" w:hAnsi="Calibri" w:cs="Calibri"/>
                <w:b/>
                <w:bCs/>
                <w:color w:val="000000"/>
                <w:sz w:val="18"/>
                <w:szCs w:val="18"/>
                <w:lang w:eastAsia="it-IT"/>
              </w:rPr>
            </w:pPr>
            <w:proofErr w:type="spellStart"/>
            <w:r w:rsidRPr="003B1871">
              <w:rPr>
                <w:rFonts w:ascii="Calibri" w:eastAsia="Times New Roman" w:hAnsi="Calibri" w:cs="Calibri"/>
                <w:b/>
                <w:bCs/>
                <w:color w:val="000000"/>
                <w:sz w:val="18"/>
                <w:szCs w:val="18"/>
                <w:lang w:eastAsia="it-IT"/>
              </w:rPr>
              <w:t>rango</w:t>
            </w:r>
            <w:r w:rsidR="003B1871" w:rsidRPr="003B1871">
              <w:rPr>
                <w:rFonts w:ascii="Calibri" w:eastAsia="Times New Roman" w:hAnsi="Calibri" w:cs="Calibri"/>
                <w:b/>
                <w:bCs/>
                <w:color w:val="000000"/>
                <w:sz w:val="18"/>
                <w:szCs w:val="18"/>
                <w:lang w:eastAsia="it-IT"/>
              </w:rPr>
              <w:t>s</w:t>
            </w:r>
            <w:proofErr w:type="spellEnd"/>
            <w:r w:rsidRPr="003B1871">
              <w:rPr>
                <w:rFonts w:ascii="Calibri" w:eastAsia="Times New Roman" w:hAnsi="Calibri" w:cs="Calibri"/>
                <w:b/>
                <w:bCs/>
                <w:color w:val="000000"/>
                <w:sz w:val="18"/>
                <w:szCs w:val="18"/>
                <w:lang w:eastAsia="it-IT"/>
              </w:rPr>
              <w:t xml:space="preserve"> de </w:t>
            </w:r>
            <w:proofErr w:type="spellStart"/>
            <w:r w:rsidRPr="003B1871">
              <w:rPr>
                <w:rFonts w:ascii="Calibri" w:eastAsia="Times New Roman" w:hAnsi="Calibri" w:cs="Calibri"/>
                <w:b/>
                <w:bCs/>
                <w:color w:val="000000"/>
                <w:sz w:val="18"/>
                <w:szCs w:val="18"/>
                <w:lang w:eastAsia="it-IT"/>
              </w:rPr>
              <w:t>valores</w:t>
            </w:r>
            <w:proofErr w:type="spellEnd"/>
          </w:p>
        </w:tc>
      </w:tr>
      <w:tr w:rsidR="003B1871" w:rsidRPr="003B1871" w14:paraId="7E687D54" w14:textId="77777777" w:rsidTr="003B1871">
        <w:trPr>
          <w:trHeight w:val="308"/>
        </w:trPr>
        <w:tc>
          <w:tcPr>
            <w:tcW w:w="2694" w:type="dxa"/>
            <w:shd w:val="clear" w:color="auto" w:fill="auto"/>
            <w:noWrap/>
            <w:vAlign w:val="bottom"/>
            <w:hideMark/>
          </w:tcPr>
          <w:p w14:paraId="257A759E" w14:textId="61F57783" w:rsidR="00C41D6B" w:rsidRPr="00C41D6B" w:rsidRDefault="003B1871" w:rsidP="003B1871">
            <w:pPr>
              <w:spacing w:after="0" w:line="240" w:lineRule="auto"/>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a</w:t>
            </w:r>
            <w:r w:rsidR="00C41D6B" w:rsidRPr="00C41D6B">
              <w:rPr>
                <w:rFonts w:ascii="Calibri" w:eastAsia="Times New Roman" w:hAnsi="Calibri" w:cs="Calibri"/>
                <w:color w:val="000000"/>
                <w:sz w:val="18"/>
                <w:szCs w:val="18"/>
                <w:lang w:eastAsia="it-IT"/>
              </w:rPr>
              <w:t>lto</w:t>
            </w:r>
          </w:p>
        </w:tc>
        <w:tc>
          <w:tcPr>
            <w:tcW w:w="1842" w:type="dxa"/>
            <w:shd w:val="clear" w:color="auto" w:fill="auto"/>
            <w:noWrap/>
            <w:vAlign w:val="bottom"/>
            <w:hideMark/>
          </w:tcPr>
          <w:p w14:paraId="65FEE372" w14:textId="77777777" w:rsidR="00C41D6B" w:rsidRPr="00C41D6B" w:rsidRDefault="00C41D6B" w:rsidP="003B1871">
            <w:pPr>
              <w:spacing w:after="0" w:line="240" w:lineRule="auto"/>
              <w:jc w:val="center"/>
              <w:rPr>
                <w:rFonts w:ascii="Calibri" w:eastAsia="Times New Roman" w:hAnsi="Calibri" w:cs="Calibri"/>
                <w:color w:val="000000"/>
                <w:sz w:val="18"/>
                <w:szCs w:val="18"/>
                <w:lang w:eastAsia="it-IT"/>
              </w:rPr>
            </w:pPr>
            <w:r w:rsidRPr="00C41D6B">
              <w:rPr>
                <w:rFonts w:ascii="Calibri" w:eastAsia="Times New Roman" w:hAnsi="Calibri" w:cs="Calibri"/>
                <w:color w:val="000000"/>
                <w:sz w:val="18"/>
                <w:szCs w:val="18"/>
                <w:lang w:eastAsia="it-IT"/>
              </w:rPr>
              <w:t xml:space="preserve">57-68 </w:t>
            </w:r>
            <w:r w:rsidRPr="00C41D6B">
              <w:rPr>
                <w:rFonts w:ascii="Calibri" w:eastAsia="Times New Roman" w:hAnsi="Calibri" w:cs="Calibri"/>
                <w:i/>
                <w:iCs/>
                <w:color w:val="000000"/>
                <w:sz w:val="18"/>
                <w:szCs w:val="18"/>
                <w:lang w:eastAsia="it-IT"/>
              </w:rPr>
              <w:t>(12 p.)</w:t>
            </w:r>
          </w:p>
        </w:tc>
      </w:tr>
      <w:tr w:rsidR="003B1871" w:rsidRPr="003B1871" w14:paraId="29834111" w14:textId="77777777" w:rsidTr="003B1871">
        <w:trPr>
          <w:trHeight w:val="308"/>
        </w:trPr>
        <w:tc>
          <w:tcPr>
            <w:tcW w:w="2694" w:type="dxa"/>
            <w:shd w:val="clear" w:color="auto" w:fill="auto"/>
            <w:noWrap/>
            <w:vAlign w:val="bottom"/>
            <w:hideMark/>
          </w:tcPr>
          <w:p w14:paraId="099CF575" w14:textId="373C838B" w:rsidR="00C41D6B" w:rsidRPr="00C41D6B" w:rsidRDefault="003B1871" w:rsidP="003B1871">
            <w:pPr>
              <w:spacing w:after="0" w:line="240" w:lineRule="auto"/>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m</w:t>
            </w:r>
            <w:r w:rsidR="00C41D6B" w:rsidRPr="00C41D6B">
              <w:rPr>
                <w:rFonts w:ascii="Calibri" w:eastAsia="Times New Roman" w:hAnsi="Calibri" w:cs="Calibri"/>
                <w:color w:val="000000"/>
                <w:sz w:val="18"/>
                <w:szCs w:val="18"/>
                <w:lang w:eastAsia="it-IT"/>
              </w:rPr>
              <w:t>edio</w:t>
            </w:r>
          </w:p>
        </w:tc>
        <w:tc>
          <w:tcPr>
            <w:tcW w:w="1842" w:type="dxa"/>
            <w:shd w:val="clear" w:color="auto" w:fill="auto"/>
            <w:noWrap/>
            <w:vAlign w:val="bottom"/>
            <w:hideMark/>
          </w:tcPr>
          <w:p w14:paraId="65813962" w14:textId="77777777" w:rsidR="00C41D6B" w:rsidRPr="00C41D6B" w:rsidRDefault="00C41D6B" w:rsidP="003B1871">
            <w:pPr>
              <w:spacing w:after="0" w:line="240" w:lineRule="auto"/>
              <w:jc w:val="center"/>
              <w:rPr>
                <w:rFonts w:ascii="Calibri" w:eastAsia="Times New Roman" w:hAnsi="Calibri" w:cs="Calibri"/>
                <w:color w:val="000000"/>
                <w:sz w:val="18"/>
                <w:szCs w:val="18"/>
                <w:lang w:eastAsia="it-IT"/>
              </w:rPr>
            </w:pPr>
            <w:r w:rsidRPr="00C41D6B">
              <w:rPr>
                <w:rFonts w:ascii="Calibri" w:eastAsia="Times New Roman" w:hAnsi="Calibri" w:cs="Calibri"/>
                <w:color w:val="000000"/>
                <w:sz w:val="18"/>
                <w:szCs w:val="18"/>
                <w:lang w:eastAsia="it-IT"/>
              </w:rPr>
              <w:t xml:space="preserve">47-56 </w:t>
            </w:r>
            <w:r w:rsidRPr="00C41D6B">
              <w:rPr>
                <w:rFonts w:ascii="Calibri" w:eastAsia="Times New Roman" w:hAnsi="Calibri" w:cs="Calibri"/>
                <w:i/>
                <w:iCs/>
                <w:color w:val="000000"/>
                <w:sz w:val="18"/>
                <w:szCs w:val="18"/>
                <w:lang w:eastAsia="it-IT"/>
              </w:rPr>
              <w:t>(10 p.)</w:t>
            </w:r>
          </w:p>
        </w:tc>
      </w:tr>
      <w:tr w:rsidR="003B1871" w:rsidRPr="003B1871" w14:paraId="6517B2E7" w14:textId="77777777" w:rsidTr="003B1871">
        <w:trPr>
          <w:trHeight w:val="308"/>
        </w:trPr>
        <w:tc>
          <w:tcPr>
            <w:tcW w:w="2694" w:type="dxa"/>
            <w:shd w:val="clear" w:color="auto" w:fill="auto"/>
            <w:noWrap/>
            <w:vAlign w:val="bottom"/>
            <w:hideMark/>
          </w:tcPr>
          <w:p w14:paraId="2B63E233" w14:textId="3C97DA9B" w:rsidR="00C41D6B" w:rsidRPr="00C41D6B" w:rsidRDefault="003B1871" w:rsidP="003B1871">
            <w:pPr>
              <w:spacing w:after="0" w:line="240" w:lineRule="auto"/>
              <w:rPr>
                <w:rFonts w:ascii="Calibri" w:eastAsia="Times New Roman" w:hAnsi="Calibri" w:cs="Calibri"/>
                <w:color w:val="000000"/>
                <w:sz w:val="18"/>
                <w:szCs w:val="18"/>
                <w:lang w:eastAsia="it-IT"/>
              </w:rPr>
            </w:pPr>
            <w:proofErr w:type="spellStart"/>
            <w:r>
              <w:rPr>
                <w:rFonts w:ascii="Calibri" w:eastAsia="Times New Roman" w:hAnsi="Calibri" w:cs="Calibri"/>
                <w:color w:val="000000"/>
                <w:sz w:val="18"/>
                <w:szCs w:val="18"/>
                <w:lang w:eastAsia="it-IT"/>
              </w:rPr>
              <w:t>b</w:t>
            </w:r>
            <w:r w:rsidR="00C41D6B" w:rsidRPr="00C41D6B">
              <w:rPr>
                <w:rFonts w:ascii="Calibri" w:eastAsia="Times New Roman" w:hAnsi="Calibri" w:cs="Calibri"/>
                <w:color w:val="000000"/>
                <w:sz w:val="18"/>
                <w:szCs w:val="18"/>
                <w:lang w:eastAsia="it-IT"/>
              </w:rPr>
              <w:t>ajo</w:t>
            </w:r>
            <w:proofErr w:type="spellEnd"/>
          </w:p>
        </w:tc>
        <w:tc>
          <w:tcPr>
            <w:tcW w:w="1842" w:type="dxa"/>
            <w:shd w:val="clear" w:color="auto" w:fill="auto"/>
            <w:noWrap/>
            <w:vAlign w:val="bottom"/>
            <w:hideMark/>
          </w:tcPr>
          <w:p w14:paraId="31E97AC5" w14:textId="77777777" w:rsidR="00C41D6B" w:rsidRPr="00C41D6B" w:rsidRDefault="00C41D6B" w:rsidP="003B1871">
            <w:pPr>
              <w:spacing w:after="0" w:line="240" w:lineRule="auto"/>
              <w:jc w:val="center"/>
              <w:rPr>
                <w:rFonts w:ascii="Calibri" w:eastAsia="Times New Roman" w:hAnsi="Calibri" w:cs="Calibri"/>
                <w:color w:val="000000"/>
                <w:sz w:val="18"/>
                <w:szCs w:val="18"/>
                <w:lang w:eastAsia="it-IT"/>
              </w:rPr>
            </w:pPr>
            <w:r w:rsidRPr="00C41D6B">
              <w:rPr>
                <w:rFonts w:ascii="Calibri" w:eastAsia="Times New Roman" w:hAnsi="Calibri" w:cs="Calibri"/>
                <w:color w:val="000000"/>
                <w:sz w:val="18"/>
                <w:szCs w:val="18"/>
                <w:lang w:eastAsia="it-IT"/>
              </w:rPr>
              <w:t xml:space="preserve">17-46 </w:t>
            </w:r>
            <w:r w:rsidRPr="00C41D6B">
              <w:rPr>
                <w:rFonts w:ascii="Calibri" w:eastAsia="Times New Roman" w:hAnsi="Calibri" w:cs="Calibri"/>
                <w:i/>
                <w:iCs/>
                <w:color w:val="000000"/>
                <w:sz w:val="18"/>
                <w:szCs w:val="18"/>
                <w:lang w:eastAsia="it-IT"/>
              </w:rPr>
              <w:t>(30 p.)</w:t>
            </w:r>
          </w:p>
        </w:tc>
      </w:tr>
    </w:tbl>
    <w:p w14:paraId="1BAC7CBD" w14:textId="128B184C" w:rsidR="00191D55" w:rsidRPr="009C6651" w:rsidRDefault="00191D55" w:rsidP="00191D55">
      <w:pPr>
        <w:autoSpaceDE w:val="0"/>
        <w:autoSpaceDN w:val="0"/>
        <w:adjustRightInd w:val="0"/>
        <w:spacing w:after="0" w:line="240" w:lineRule="auto"/>
        <w:rPr>
          <w:rFonts w:ascii="Times New Roman" w:hAnsi="Times New Roman" w:cs="Times New Roman"/>
          <w:sz w:val="24"/>
          <w:szCs w:val="24"/>
          <w:lang w:val="es-419"/>
        </w:rPr>
      </w:pPr>
    </w:p>
    <w:p w14:paraId="433A1C7A" w14:textId="526AE8DE" w:rsidR="00191D55" w:rsidRPr="003B1871" w:rsidRDefault="003B1871" w:rsidP="003B1871">
      <w:pPr>
        <w:spacing w:after="120"/>
        <w:jc w:val="both"/>
        <w:rPr>
          <w:lang w:val="es-419"/>
        </w:rPr>
      </w:pPr>
      <w:r w:rsidRPr="003B1871">
        <w:rPr>
          <w:lang w:val="es-419"/>
        </w:rPr>
        <w:t>Confirma la fiabilidad de esta propuesta de articulación el hecho que el valor promedio de la escala caiga en la clase de valores “medio”</w:t>
      </w:r>
      <w:r>
        <w:rPr>
          <w:lang w:val="es-419"/>
        </w:rPr>
        <w:t>.</w:t>
      </w:r>
    </w:p>
    <w:p w14:paraId="2763488B" w14:textId="7850E61F" w:rsidR="00191D55" w:rsidRDefault="002C2834" w:rsidP="003B1871">
      <w:pPr>
        <w:spacing w:after="120"/>
        <w:jc w:val="both"/>
        <w:rPr>
          <w:lang w:val="es-419"/>
        </w:rPr>
      </w:pPr>
      <w:r>
        <w:rPr>
          <w:lang w:val="es-419"/>
        </w:rPr>
        <w:t xml:space="preserve">Aplicando esta clasificación, en la muestra general se destaca </w:t>
      </w:r>
      <w:r w:rsidR="00862F80">
        <w:rPr>
          <w:lang w:val="es-419"/>
        </w:rPr>
        <w:t>un 40,5% de jóvenes con valores bajos en la regulación emocional</w:t>
      </w:r>
      <w:r w:rsidR="00F9080B">
        <w:rPr>
          <w:lang w:val="es-419"/>
        </w:rPr>
        <w:t xml:space="preserve"> y </w:t>
      </w:r>
      <w:r w:rsidR="007E4209">
        <w:rPr>
          <w:lang w:val="es-419"/>
        </w:rPr>
        <w:t xml:space="preserve">el 13,6% </w:t>
      </w:r>
      <w:r w:rsidR="00F9080B">
        <w:rPr>
          <w:lang w:val="es-419"/>
        </w:rPr>
        <w:t>con valores altos</w:t>
      </w:r>
      <w:r w:rsidR="00A82970">
        <w:rPr>
          <w:lang w:val="es-419"/>
        </w:rPr>
        <w:t>.</w:t>
      </w:r>
    </w:p>
    <w:p w14:paraId="0E445D39" w14:textId="28DEE28D" w:rsidR="002C2834" w:rsidRPr="002C2834" w:rsidRDefault="002C2834" w:rsidP="002C2834">
      <w:pPr>
        <w:pStyle w:val="Didascalia"/>
        <w:keepNext/>
        <w:spacing w:after="120"/>
        <w:jc w:val="both"/>
        <w:rPr>
          <w:lang w:val="es-419"/>
        </w:rPr>
      </w:pPr>
      <w:r w:rsidRPr="002C2834">
        <w:rPr>
          <w:lang w:val="es-419"/>
        </w:rPr>
        <w:t xml:space="preserve">Figura </w:t>
      </w:r>
      <w:r>
        <w:fldChar w:fldCharType="begin"/>
      </w:r>
      <w:r w:rsidRPr="002C2834">
        <w:rPr>
          <w:lang w:val="es-419"/>
        </w:rPr>
        <w:instrText xml:space="preserve"> SEQ Figura \* ARABIC </w:instrText>
      </w:r>
      <w:r>
        <w:fldChar w:fldCharType="separate"/>
      </w:r>
      <w:r w:rsidR="003B4964">
        <w:rPr>
          <w:noProof/>
          <w:lang w:val="es-419"/>
        </w:rPr>
        <w:t>15</w:t>
      </w:r>
      <w:r>
        <w:fldChar w:fldCharType="end"/>
      </w:r>
      <w:r w:rsidRPr="002C2834">
        <w:rPr>
          <w:lang w:val="es-419"/>
        </w:rPr>
        <w:t>. Clasificación de los valores de la RE-MESACTS en la Muestra General</w:t>
      </w:r>
      <w:r w:rsidR="007E4209">
        <w:rPr>
          <w:lang w:val="es-419"/>
        </w:rPr>
        <w:t xml:space="preserve"> </w:t>
      </w:r>
    </w:p>
    <w:p w14:paraId="5917665C" w14:textId="29CC2E82" w:rsidR="002C2834" w:rsidRPr="003B1871" w:rsidRDefault="00F9080B" w:rsidP="003B1871">
      <w:pPr>
        <w:spacing w:after="120"/>
        <w:jc w:val="both"/>
        <w:rPr>
          <w:lang w:val="es-419"/>
        </w:rPr>
      </w:pPr>
      <w:r>
        <w:rPr>
          <w:noProof/>
        </w:rPr>
        <w:drawing>
          <wp:inline distT="0" distB="0" distL="0" distR="0" wp14:anchorId="1920EAA0" wp14:editId="53240BA0">
            <wp:extent cx="3792351" cy="2237487"/>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6309" cy="2245722"/>
                    </a:xfrm>
                    <a:prstGeom prst="rect">
                      <a:avLst/>
                    </a:prstGeom>
                  </pic:spPr>
                </pic:pic>
              </a:graphicData>
            </a:graphic>
          </wp:inline>
        </w:drawing>
      </w:r>
    </w:p>
    <w:p w14:paraId="5ED207DF" w14:textId="77777777" w:rsidR="00F672F9" w:rsidRDefault="00F672F9" w:rsidP="00F672F9">
      <w:pPr>
        <w:spacing w:after="0"/>
        <w:jc w:val="both"/>
        <w:rPr>
          <w:lang w:val="es-419"/>
        </w:rPr>
      </w:pPr>
    </w:p>
    <w:p w14:paraId="51305EAF" w14:textId="2A494C1D" w:rsidR="00191D55" w:rsidRDefault="00F672F9" w:rsidP="00F672F9">
      <w:pPr>
        <w:spacing w:after="120"/>
        <w:jc w:val="both"/>
        <w:rPr>
          <w:lang w:val="es-419"/>
        </w:rPr>
      </w:pPr>
      <w:r>
        <w:rPr>
          <w:lang w:val="es-419"/>
        </w:rPr>
        <w:t>Es interesante el análisis de los promedios de RE-MESACTS contrastados por género.</w:t>
      </w:r>
      <w:r w:rsidRPr="00F672F9">
        <w:rPr>
          <w:lang w:val="es-419"/>
        </w:rPr>
        <w:t xml:space="preserve"> </w:t>
      </w:r>
      <w:r>
        <w:rPr>
          <w:lang w:val="es-419"/>
        </w:rPr>
        <w:t>A nivel de Muestra General se destaca como las mujeres tengan un promedio significativamente menor respecto a los hombres</w:t>
      </w:r>
      <w:r w:rsidR="00CB31C5">
        <w:rPr>
          <w:lang w:val="es-419"/>
        </w:rPr>
        <w:t xml:space="preserve"> con </w:t>
      </w:r>
      <w:r w:rsidR="00D31AE9">
        <w:rPr>
          <w:lang w:val="es-419"/>
        </w:rPr>
        <w:t>un diferencial de -1,5</w:t>
      </w:r>
      <w:r w:rsidR="00CB31C5">
        <w:rPr>
          <w:lang w:val="es-419"/>
        </w:rPr>
        <w:t xml:space="preserve"> (figura </w:t>
      </w:r>
      <w:r w:rsidR="003B4964">
        <w:rPr>
          <w:lang w:val="es-419"/>
        </w:rPr>
        <w:t>16</w:t>
      </w:r>
      <w:r w:rsidR="00CB31C5">
        <w:rPr>
          <w:lang w:val="es-419"/>
        </w:rPr>
        <w:t>)</w:t>
      </w:r>
      <w:r w:rsidR="0074607F">
        <w:rPr>
          <w:lang w:val="es-419"/>
        </w:rPr>
        <w:t xml:space="preserve"> y un riesgo de caer en los valores bajos de la escala superior al 50% respecto a los hombres (estimación de riesgo = 1,535)</w:t>
      </w:r>
      <w:r w:rsidR="00CB31C5">
        <w:rPr>
          <w:lang w:val="es-419"/>
        </w:rPr>
        <w:t xml:space="preserve">. </w:t>
      </w:r>
    </w:p>
    <w:p w14:paraId="266A9EF7" w14:textId="77777777" w:rsidR="0074607F" w:rsidRPr="0074607F" w:rsidRDefault="0074607F" w:rsidP="0074607F">
      <w:pPr>
        <w:autoSpaceDE w:val="0"/>
        <w:autoSpaceDN w:val="0"/>
        <w:adjustRightInd w:val="0"/>
        <w:spacing w:after="0" w:line="240" w:lineRule="auto"/>
        <w:rPr>
          <w:rFonts w:ascii="Times New Roman" w:hAnsi="Times New Roman" w:cs="Times New Roman"/>
          <w:sz w:val="24"/>
          <w:szCs w:val="24"/>
          <w:lang w:val="es-419"/>
        </w:rPr>
      </w:pPr>
    </w:p>
    <w:p w14:paraId="03CC3E86" w14:textId="77777777" w:rsidR="0074607F" w:rsidRPr="0074607F" w:rsidRDefault="0074607F" w:rsidP="0074607F">
      <w:pPr>
        <w:autoSpaceDE w:val="0"/>
        <w:autoSpaceDN w:val="0"/>
        <w:adjustRightInd w:val="0"/>
        <w:spacing w:after="0" w:line="400" w:lineRule="atLeast"/>
        <w:rPr>
          <w:rFonts w:ascii="Times New Roman" w:hAnsi="Times New Roman" w:cs="Times New Roman"/>
          <w:sz w:val="24"/>
          <w:szCs w:val="24"/>
          <w:lang w:val="es-419"/>
        </w:rPr>
      </w:pPr>
    </w:p>
    <w:p w14:paraId="764E863E" w14:textId="77777777" w:rsidR="0074607F" w:rsidRPr="00D31AE9" w:rsidRDefault="0074607F" w:rsidP="00F672F9">
      <w:pPr>
        <w:spacing w:after="120"/>
        <w:jc w:val="both"/>
        <w:rPr>
          <w:lang w:val="es-419"/>
        </w:rPr>
      </w:pPr>
    </w:p>
    <w:p w14:paraId="5873D067" w14:textId="719729D7" w:rsidR="00CB31C5" w:rsidRPr="00CB31C5" w:rsidRDefault="00CB31C5" w:rsidP="00CB31C5">
      <w:pPr>
        <w:pStyle w:val="Didascalia"/>
        <w:keepNext/>
        <w:jc w:val="both"/>
        <w:rPr>
          <w:lang w:val="es-419"/>
        </w:rPr>
      </w:pPr>
      <w:r w:rsidRPr="00CB31C5">
        <w:rPr>
          <w:lang w:val="es-419"/>
        </w:rPr>
        <w:lastRenderedPageBreak/>
        <w:t xml:space="preserve">Figura </w:t>
      </w:r>
      <w:r>
        <w:fldChar w:fldCharType="begin"/>
      </w:r>
      <w:r w:rsidRPr="00CB31C5">
        <w:rPr>
          <w:lang w:val="es-419"/>
        </w:rPr>
        <w:instrText xml:space="preserve"> SEQ Figura \* ARABIC </w:instrText>
      </w:r>
      <w:r>
        <w:fldChar w:fldCharType="separate"/>
      </w:r>
      <w:r w:rsidR="003B4964">
        <w:rPr>
          <w:noProof/>
          <w:lang w:val="es-419"/>
        </w:rPr>
        <w:t>16</w:t>
      </w:r>
      <w:r>
        <w:fldChar w:fldCharType="end"/>
      </w:r>
      <w:r w:rsidRPr="00CB31C5">
        <w:rPr>
          <w:lang w:val="es-419"/>
        </w:rPr>
        <w:t>. Diferencia de g</w:t>
      </w:r>
      <w:r>
        <w:rPr>
          <w:lang w:val="es-419"/>
        </w:rPr>
        <w:t>é</w:t>
      </w:r>
      <w:r w:rsidRPr="00CB31C5">
        <w:rPr>
          <w:lang w:val="es-419"/>
        </w:rPr>
        <w:t>nero en los promedios de la RE-MESACTS</w:t>
      </w:r>
    </w:p>
    <w:p w14:paraId="17C29B3C" w14:textId="5A30D26A" w:rsidR="00CB31C5" w:rsidRDefault="0074607F" w:rsidP="0074607F">
      <w:pPr>
        <w:pStyle w:val="Didascalia"/>
        <w:keepNext/>
        <w:jc w:val="both"/>
        <w:rPr>
          <w:lang w:val="es-419"/>
        </w:rPr>
      </w:pPr>
      <w:r>
        <w:rPr>
          <w:noProof/>
          <w:lang w:val="es-419"/>
        </w:rPr>
        <w:drawing>
          <wp:inline distT="0" distB="0" distL="0" distR="0" wp14:anchorId="4A1B82FD" wp14:editId="1C7D0A57">
            <wp:extent cx="3321423" cy="1996534"/>
            <wp:effectExtent l="0" t="0" r="0" b="381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4410" cy="2004341"/>
                    </a:xfrm>
                    <a:prstGeom prst="rect">
                      <a:avLst/>
                    </a:prstGeom>
                    <a:noFill/>
                  </pic:spPr>
                </pic:pic>
              </a:graphicData>
            </a:graphic>
          </wp:inline>
        </w:drawing>
      </w:r>
    </w:p>
    <w:p w14:paraId="2F490041" w14:textId="2F94A5A9" w:rsidR="00C067B3" w:rsidRPr="00C067B3" w:rsidRDefault="00C067B3" w:rsidP="00C067B3">
      <w:pPr>
        <w:jc w:val="both"/>
        <w:rPr>
          <w:lang w:val="es-419"/>
        </w:rPr>
      </w:pPr>
      <w:r>
        <w:rPr>
          <w:lang w:val="es-419"/>
        </w:rPr>
        <w:t xml:space="preserve">Esta característica de género es estadísticamente significativa (Rho de Spearman = </w:t>
      </w:r>
      <w:r w:rsidRPr="00C067B3">
        <w:rPr>
          <w:rFonts w:ascii="Arial" w:hAnsi="Arial" w:cs="Arial"/>
          <w:color w:val="010205"/>
          <w:sz w:val="18"/>
          <w:szCs w:val="18"/>
          <w:lang w:val="es-419"/>
        </w:rPr>
        <w:t>,106</w:t>
      </w:r>
      <w:r w:rsidRPr="00C067B3">
        <w:rPr>
          <w:rFonts w:ascii="Arial" w:hAnsi="Arial" w:cs="Arial"/>
          <w:color w:val="010205"/>
          <w:sz w:val="18"/>
          <w:szCs w:val="18"/>
          <w:vertAlign w:val="superscript"/>
          <w:lang w:val="es-419"/>
        </w:rPr>
        <w:t>**</w:t>
      </w:r>
      <w:r>
        <w:rPr>
          <w:lang w:val="es-419"/>
        </w:rPr>
        <w:t>) y se confirma en esta significatividad siendo confirmada la independencia de las submuestras a través de la prueba de Mann-Whitney (tabla 23).</w:t>
      </w:r>
    </w:p>
    <w:p w14:paraId="41229732" w14:textId="24C8B93D" w:rsidR="00C067B3" w:rsidRPr="00C067B3" w:rsidRDefault="00C067B3" w:rsidP="00C067B3">
      <w:pPr>
        <w:pStyle w:val="Didascalia"/>
        <w:keepNext/>
        <w:spacing w:after="0"/>
        <w:rPr>
          <w:lang w:val="es-419"/>
        </w:rPr>
      </w:pPr>
      <w:r w:rsidRPr="00C067B3">
        <w:rPr>
          <w:lang w:val="es-419"/>
        </w:rPr>
        <w:t xml:space="preserve">Tabla </w:t>
      </w:r>
      <w:r>
        <w:fldChar w:fldCharType="begin"/>
      </w:r>
      <w:r w:rsidRPr="00C067B3">
        <w:rPr>
          <w:lang w:val="es-419"/>
        </w:rPr>
        <w:instrText xml:space="preserve"> SEQ Tabla \* ARABIC </w:instrText>
      </w:r>
      <w:r>
        <w:fldChar w:fldCharType="separate"/>
      </w:r>
      <w:r w:rsidR="0074607F">
        <w:rPr>
          <w:noProof/>
          <w:lang w:val="es-419"/>
        </w:rPr>
        <w:t>22</w:t>
      </w:r>
      <w:r>
        <w:fldChar w:fldCharType="end"/>
      </w:r>
      <w:r w:rsidRPr="00C067B3">
        <w:rPr>
          <w:lang w:val="es-419"/>
        </w:rPr>
        <w:t>. Prueba de Mann-Whitney para la independencia de las muestras, relativa a la variable de Género</w:t>
      </w:r>
    </w:p>
    <w:p w14:paraId="1E9B96DB" w14:textId="5021C483" w:rsidR="00C067B3" w:rsidRPr="00C067B3" w:rsidRDefault="00C067B3" w:rsidP="00C067B3">
      <w:pPr>
        <w:autoSpaceDE w:val="0"/>
        <w:autoSpaceDN w:val="0"/>
        <w:adjustRightInd w:val="0"/>
        <w:spacing w:after="0" w:line="240" w:lineRule="auto"/>
        <w:rPr>
          <w:rFonts w:ascii="Arial" w:hAnsi="Arial" w:cs="Arial"/>
          <w:color w:val="000000"/>
          <w:sz w:val="24"/>
          <w:szCs w:val="24"/>
        </w:rPr>
      </w:pPr>
      <w:r w:rsidRPr="00C067B3">
        <w:rPr>
          <w:rFonts w:ascii="Arial" w:hAnsi="Arial" w:cs="Arial"/>
          <w:noProof/>
          <w:color w:val="000000"/>
          <w:sz w:val="24"/>
          <w:szCs w:val="24"/>
        </w:rPr>
        <w:drawing>
          <wp:inline distT="0" distB="0" distL="0" distR="0" wp14:anchorId="1711056B" wp14:editId="1A04A8BB">
            <wp:extent cx="2774576" cy="1629128"/>
            <wp:effectExtent l="0" t="0" r="6985"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6115" cy="1635903"/>
                    </a:xfrm>
                    <a:prstGeom prst="rect">
                      <a:avLst/>
                    </a:prstGeom>
                    <a:noFill/>
                    <a:ln>
                      <a:noFill/>
                    </a:ln>
                  </pic:spPr>
                </pic:pic>
              </a:graphicData>
            </a:graphic>
          </wp:inline>
        </w:drawing>
      </w:r>
    </w:p>
    <w:p w14:paraId="17E5AC2F" w14:textId="0618061A" w:rsidR="00C067B3" w:rsidRDefault="00697B02" w:rsidP="00F672F9">
      <w:pPr>
        <w:spacing w:after="120"/>
        <w:jc w:val="both"/>
        <w:rPr>
          <w:lang w:val="es-419"/>
        </w:rPr>
      </w:pPr>
      <w:r>
        <w:rPr>
          <w:lang w:val="es-419"/>
        </w:rPr>
        <w:t>Si comparamos los valores de los promedios diferenciando entre los jóvenes quienes han repetido de año por los menos una vez y los quienes nunca han repetido, podemos observar como a nivel de Muestra General</w:t>
      </w:r>
      <w:r w:rsidR="00F14005">
        <w:rPr>
          <w:lang w:val="es-419"/>
        </w:rPr>
        <w:t xml:space="preserve"> quien ha repetido de año tenga un promedio de la escala menor respecto a quien nunca ha repetido de año, con un diferencial de 1,1 (figura </w:t>
      </w:r>
      <w:r w:rsidR="00F9080B">
        <w:rPr>
          <w:lang w:val="es-419"/>
        </w:rPr>
        <w:t>17</w:t>
      </w:r>
      <w:r w:rsidR="00F14005">
        <w:rPr>
          <w:lang w:val="es-419"/>
        </w:rPr>
        <w:t>).</w:t>
      </w:r>
      <w:r w:rsidR="00D527C8">
        <w:rPr>
          <w:lang w:val="es-419"/>
        </w:rPr>
        <w:t xml:space="preserve"> Sin embargo, respecto a este diferencial se ha podido demostrar significatividad estadística en el nivel de 0,01 pero muy débil (0,076). Este valor del coeficiente de correlación no permite forzar conclusiones respecto a la relación entre la experiencia de fracaso escolar y la capacidad de regulación emocional.</w:t>
      </w:r>
    </w:p>
    <w:p w14:paraId="491D065F" w14:textId="6D14647D" w:rsidR="00F14005" w:rsidRPr="00F14005" w:rsidRDefault="00F14005" w:rsidP="003970C6">
      <w:pPr>
        <w:pStyle w:val="Didascalia"/>
        <w:keepNext/>
        <w:spacing w:after="120"/>
        <w:jc w:val="both"/>
        <w:rPr>
          <w:lang w:val="es-419"/>
        </w:rPr>
      </w:pPr>
      <w:r w:rsidRPr="00F14005">
        <w:rPr>
          <w:lang w:val="es-419"/>
        </w:rPr>
        <w:t xml:space="preserve">Figura </w:t>
      </w:r>
      <w:r>
        <w:fldChar w:fldCharType="begin"/>
      </w:r>
      <w:r w:rsidRPr="00F14005">
        <w:rPr>
          <w:lang w:val="es-419"/>
        </w:rPr>
        <w:instrText xml:space="preserve"> SEQ Figura \* ARABIC </w:instrText>
      </w:r>
      <w:r>
        <w:fldChar w:fldCharType="separate"/>
      </w:r>
      <w:r w:rsidR="00F9080B">
        <w:rPr>
          <w:noProof/>
          <w:lang w:val="es-419"/>
        </w:rPr>
        <w:t>17</w:t>
      </w:r>
      <w:r>
        <w:fldChar w:fldCharType="end"/>
      </w:r>
      <w:r w:rsidRPr="00F14005">
        <w:rPr>
          <w:lang w:val="es-419"/>
        </w:rPr>
        <w:t>. Promedios de quien h</w:t>
      </w:r>
      <w:r>
        <w:rPr>
          <w:lang w:val="es-419"/>
        </w:rPr>
        <w:t>a y no ha repetido de año, en la Muestra General</w:t>
      </w:r>
    </w:p>
    <w:p w14:paraId="151EB10C" w14:textId="13BA762D" w:rsidR="00F14005" w:rsidRDefault="00F14005" w:rsidP="00F672F9">
      <w:pPr>
        <w:spacing w:after="120"/>
        <w:jc w:val="both"/>
        <w:rPr>
          <w:lang w:val="es-419"/>
        </w:rPr>
      </w:pPr>
      <w:bookmarkStart w:id="2" w:name="_GoBack"/>
      <w:r>
        <w:rPr>
          <w:noProof/>
          <w:lang w:val="es-419"/>
        </w:rPr>
        <w:drawing>
          <wp:inline distT="0" distB="0" distL="0" distR="0" wp14:anchorId="75959FAF" wp14:editId="608A6663">
            <wp:extent cx="3807219" cy="1954924"/>
            <wp:effectExtent l="0" t="0" r="3175" b="127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6520" cy="2000778"/>
                    </a:xfrm>
                    <a:prstGeom prst="rect">
                      <a:avLst/>
                    </a:prstGeom>
                    <a:noFill/>
                  </pic:spPr>
                </pic:pic>
              </a:graphicData>
            </a:graphic>
          </wp:inline>
        </w:drawing>
      </w:r>
      <w:bookmarkEnd w:id="2"/>
    </w:p>
    <w:p w14:paraId="3C7E8CA0" w14:textId="62AEC951" w:rsidR="00FB1FFD" w:rsidRPr="00C067B3" w:rsidRDefault="00FB1FFD" w:rsidP="00F672F9">
      <w:pPr>
        <w:spacing w:after="120"/>
        <w:jc w:val="both"/>
        <w:rPr>
          <w:lang w:val="es-419"/>
        </w:rPr>
      </w:pPr>
    </w:p>
    <w:sectPr w:rsidR="00FB1FFD" w:rsidRPr="00C067B3">
      <w:headerReference w:type="default" r:id="rId30"/>
      <w:foot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D3347" w14:textId="77777777" w:rsidR="007F1A1C" w:rsidRDefault="007F1A1C" w:rsidP="002047BF">
      <w:pPr>
        <w:spacing w:after="0" w:line="240" w:lineRule="auto"/>
      </w:pPr>
      <w:r>
        <w:separator/>
      </w:r>
    </w:p>
  </w:endnote>
  <w:endnote w:type="continuationSeparator" w:id="0">
    <w:p w14:paraId="7887FA9F" w14:textId="77777777" w:rsidR="007F1A1C" w:rsidRDefault="007F1A1C" w:rsidP="0020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444500"/>
      <w:docPartObj>
        <w:docPartGallery w:val="Page Numbers (Bottom of Page)"/>
        <w:docPartUnique/>
      </w:docPartObj>
    </w:sdtPr>
    <w:sdtContent>
      <w:p w14:paraId="65C5AD72" w14:textId="77777777" w:rsidR="00F9080B" w:rsidRDefault="00F9080B">
        <w:pPr>
          <w:pStyle w:val="Pidipagina"/>
          <w:jc w:val="right"/>
        </w:pPr>
        <w:r>
          <w:fldChar w:fldCharType="begin"/>
        </w:r>
        <w:r>
          <w:instrText>PAGE   \* MERGEFORMAT</w:instrText>
        </w:r>
        <w:r>
          <w:fldChar w:fldCharType="separate"/>
        </w:r>
        <w:r>
          <w:t>2</w:t>
        </w:r>
        <w:r>
          <w:fldChar w:fldCharType="end"/>
        </w:r>
      </w:p>
    </w:sdtContent>
  </w:sdt>
  <w:p w14:paraId="6B9BE89F" w14:textId="77777777" w:rsidR="00F9080B" w:rsidRDefault="00F9080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80744" w14:textId="77777777" w:rsidR="007F1A1C" w:rsidRDefault="007F1A1C" w:rsidP="002047BF">
      <w:pPr>
        <w:spacing w:after="0" w:line="240" w:lineRule="auto"/>
      </w:pPr>
      <w:r>
        <w:separator/>
      </w:r>
    </w:p>
  </w:footnote>
  <w:footnote w:type="continuationSeparator" w:id="0">
    <w:p w14:paraId="6E053924" w14:textId="77777777" w:rsidR="007F1A1C" w:rsidRDefault="007F1A1C" w:rsidP="002047BF">
      <w:pPr>
        <w:spacing w:after="0" w:line="240" w:lineRule="auto"/>
      </w:pPr>
      <w:r>
        <w:continuationSeparator/>
      </w:r>
    </w:p>
  </w:footnote>
  <w:footnote w:id="1">
    <w:p w14:paraId="33FB9D2B" w14:textId="77777777" w:rsidR="00F9080B" w:rsidRPr="006E1876" w:rsidRDefault="00F9080B">
      <w:pPr>
        <w:pStyle w:val="Testonotaapidipagina"/>
        <w:rPr>
          <w:lang w:val="es-419"/>
        </w:rPr>
      </w:pPr>
      <w:r>
        <w:rPr>
          <w:rStyle w:val="Rimandonotaapidipagina"/>
        </w:rPr>
        <w:footnoteRef/>
      </w:r>
      <w:r w:rsidRPr="006E1876">
        <w:rPr>
          <w:lang w:val="es-419"/>
        </w:rPr>
        <w:t xml:space="preserve"> </w:t>
      </w:r>
      <w:r>
        <w:rPr>
          <w:lang w:val="es-419"/>
        </w:rPr>
        <w:t>En rojo las palabras modificadas según el contexto cultural</w:t>
      </w:r>
    </w:p>
  </w:footnote>
  <w:footnote w:id="2">
    <w:p w14:paraId="28D29C23" w14:textId="63089978" w:rsidR="00F9080B" w:rsidRPr="00E825FE" w:rsidRDefault="00F9080B" w:rsidP="00E825FE">
      <w:pPr>
        <w:pStyle w:val="Testonotaapidipagina"/>
        <w:ind w:left="142" w:hanging="142"/>
        <w:jc w:val="both"/>
        <w:rPr>
          <w:lang w:val="es-419"/>
        </w:rPr>
      </w:pPr>
      <w:r>
        <w:rPr>
          <w:rStyle w:val="Rimandonotaapidipagina"/>
        </w:rPr>
        <w:footnoteRef/>
      </w:r>
      <w:r w:rsidRPr="00E825FE">
        <w:rPr>
          <w:lang w:val="es-419"/>
        </w:rPr>
        <w:t xml:space="preserve"> El Instituto Nacional de la Juventud (INJUVE) de El Salvador h</w:t>
      </w:r>
      <w:r>
        <w:rPr>
          <w:lang w:val="es-419"/>
        </w:rPr>
        <w:t>a puesto a disposición del piloto</w:t>
      </w:r>
      <w:r w:rsidRPr="00E825FE">
        <w:rPr>
          <w:lang w:val="es-419"/>
        </w:rPr>
        <w:t xml:space="preserve"> </w:t>
      </w:r>
      <w:r>
        <w:rPr>
          <w:lang w:val="es-419"/>
        </w:rPr>
        <w:t xml:space="preserve">una base de datos de totales 456 encuestas de jóvenes participantes del programa Jóvenes con Todos, diferenciable según dos criterios: (i) </w:t>
      </w:r>
      <w:r w:rsidRPr="00E825FE">
        <w:rPr>
          <w:u w:val="single"/>
          <w:lang w:val="es-419"/>
        </w:rPr>
        <w:t>edad</w:t>
      </w:r>
      <w:r>
        <w:rPr>
          <w:lang w:val="es-419"/>
        </w:rPr>
        <w:t xml:space="preserve">: 200 jóvenes entre 13 y 18 años y 256 jóvenes entre 19 y </w:t>
      </w:r>
      <w:r>
        <w:rPr>
          <w:lang w:val="es-419"/>
        </w:rPr>
        <w:t xml:space="preserve">30 años; (ii) </w:t>
      </w:r>
      <w:r w:rsidRPr="00E825FE">
        <w:rPr>
          <w:u w:val="single"/>
          <w:lang w:val="es-419"/>
        </w:rPr>
        <w:t>frecuencia</w:t>
      </w:r>
      <w:r>
        <w:rPr>
          <w:lang w:val="es-419"/>
        </w:rPr>
        <w:t>: 319 jóvenes frecuentando fuera del sistema educativo regular y 137 jóvenes frecuentando en una modalidad especial con centros escolares dentro del sistema educativo regular. Con respecto a la validación de la escala la base de datos ha sido diferenciada por edad, incluyendo en la muestra general sólo los 200 jóvenes entre 13 y 18 años. La base de datos con jóvenes entre 19 y 30 años ha sido analizada pro separada.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5B1F" w14:textId="77777777" w:rsidR="00F9080B" w:rsidRDefault="00F9080B" w:rsidP="002047BF">
    <w:pPr>
      <w:pStyle w:val="Intestazione"/>
    </w:pPr>
    <w:r w:rsidRPr="00D54EDB">
      <w:rPr>
        <w:rFonts w:ascii="Arial" w:hAnsi="Arial" w:cs="Arial"/>
        <w:b/>
        <w:noProof/>
        <w:sz w:val="16"/>
        <w:szCs w:val="16"/>
        <w:lang w:val="es-CO" w:eastAsia="es-CO"/>
      </w:rPr>
      <w:drawing>
        <wp:anchor distT="0" distB="0" distL="114300" distR="114300" simplePos="0" relativeHeight="251658240" behindDoc="0" locked="0" layoutInCell="1" allowOverlap="1" wp14:anchorId="4F0B0435" wp14:editId="74AD35F3">
          <wp:simplePos x="0" y="0"/>
          <wp:positionH relativeFrom="column">
            <wp:posOffset>1992630</wp:posOffset>
          </wp:positionH>
          <wp:positionV relativeFrom="paragraph">
            <wp:posOffset>-99060</wp:posOffset>
          </wp:positionV>
          <wp:extent cx="1800000" cy="363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363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E701FE"/>
    <w:multiLevelType w:val="hybridMultilevel"/>
    <w:tmpl w:val="1910F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FC641F4"/>
    <w:multiLevelType w:val="hybridMultilevel"/>
    <w:tmpl w:val="963ADAE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A502E26"/>
    <w:multiLevelType w:val="hybridMultilevel"/>
    <w:tmpl w:val="5EBCC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BF"/>
    <w:rsid w:val="00014333"/>
    <w:rsid w:val="00023369"/>
    <w:rsid w:val="00035D59"/>
    <w:rsid w:val="0004438C"/>
    <w:rsid w:val="00082700"/>
    <w:rsid w:val="000E637D"/>
    <w:rsid w:val="000F5BC9"/>
    <w:rsid w:val="001128B9"/>
    <w:rsid w:val="00113607"/>
    <w:rsid w:val="00130B88"/>
    <w:rsid w:val="001465CB"/>
    <w:rsid w:val="001660E6"/>
    <w:rsid w:val="0017090B"/>
    <w:rsid w:val="001763D0"/>
    <w:rsid w:val="00187EF1"/>
    <w:rsid w:val="00191D55"/>
    <w:rsid w:val="00197201"/>
    <w:rsid w:val="001A2EE5"/>
    <w:rsid w:val="001A429A"/>
    <w:rsid w:val="001D2F67"/>
    <w:rsid w:val="001D618F"/>
    <w:rsid w:val="001E732B"/>
    <w:rsid w:val="001F3C6F"/>
    <w:rsid w:val="002047BF"/>
    <w:rsid w:val="00263976"/>
    <w:rsid w:val="00284228"/>
    <w:rsid w:val="002A426B"/>
    <w:rsid w:val="002A79A0"/>
    <w:rsid w:val="002B7722"/>
    <w:rsid w:val="002C2834"/>
    <w:rsid w:val="002D0EA6"/>
    <w:rsid w:val="00313231"/>
    <w:rsid w:val="00316E18"/>
    <w:rsid w:val="00331B6C"/>
    <w:rsid w:val="00360231"/>
    <w:rsid w:val="003673C1"/>
    <w:rsid w:val="0036759C"/>
    <w:rsid w:val="00386930"/>
    <w:rsid w:val="003970C6"/>
    <w:rsid w:val="003B1871"/>
    <w:rsid w:val="003B4964"/>
    <w:rsid w:val="003C0E9D"/>
    <w:rsid w:val="0041523A"/>
    <w:rsid w:val="00416786"/>
    <w:rsid w:val="00434B01"/>
    <w:rsid w:val="00446D7E"/>
    <w:rsid w:val="00460F0D"/>
    <w:rsid w:val="00472B48"/>
    <w:rsid w:val="00473BD2"/>
    <w:rsid w:val="00475FBE"/>
    <w:rsid w:val="00484F79"/>
    <w:rsid w:val="00486B99"/>
    <w:rsid w:val="0048799B"/>
    <w:rsid w:val="004A6355"/>
    <w:rsid w:val="004A72A2"/>
    <w:rsid w:val="004B60C9"/>
    <w:rsid w:val="004F64CE"/>
    <w:rsid w:val="00512548"/>
    <w:rsid w:val="00520E65"/>
    <w:rsid w:val="005A0D5B"/>
    <w:rsid w:val="005C4D35"/>
    <w:rsid w:val="005F672F"/>
    <w:rsid w:val="00601E0B"/>
    <w:rsid w:val="006026CD"/>
    <w:rsid w:val="00643559"/>
    <w:rsid w:val="006451FD"/>
    <w:rsid w:val="0065738C"/>
    <w:rsid w:val="00697B02"/>
    <w:rsid w:val="006A02AC"/>
    <w:rsid w:val="006A6B79"/>
    <w:rsid w:val="006B00A3"/>
    <w:rsid w:val="006C67EF"/>
    <w:rsid w:val="006E1876"/>
    <w:rsid w:val="006F1D75"/>
    <w:rsid w:val="007114E2"/>
    <w:rsid w:val="00713F96"/>
    <w:rsid w:val="00715A60"/>
    <w:rsid w:val="00716D6C"/>
    <w:rsid w:val="00731969"/>
    <w:rsid w:val="00743644"/>
    <w:rsid w:val="0074607F"/>
    <w:rsid w:val="007735B0"/>
    <w:rsid w:val="007824C6"/>
    <w:rsid w:val="00793E21"/>
    <w:rsid w:val="007B7279"/>
    <w:rsid w:val="007D4D90"/>
    <w:rsid w:val="007E4209"/>
    <w:rsid w:val="007F1A1C"/>
    <w:rsid w:val="007F5D3B"/>
    <w:rsid w:val="00802ABC"/>
    <w:rsid w:val="00812666"/>
    <w:rsid w:val="0082342D"/>
    <w:rsid w:val="00845BD9"/>
    <w:rsid w:val="00862F80"/>
    <w:rsid w:val="008672A3"/>
    <w:rsid w:val="008E4E73"/>
    <w:rsid w:val="0091212E"/>
    <w:rsid w:val="00916D17"/>
    <w:rsid w:val="00941518"/>
    <w:rsid w:val="009729A4"/>
    <w:rsid w:val="009A3657"/>
    <w:rsid w:val="009C6651"/>
    <w:rsid w:val="00A174CF"/>
    <w:rsid w:val="00A360DE"/>
    <w:rsid w:val="00A62ACE"/>
    <w:rsid w:val="00A631DA"/>
    <w:rsid w:val="00A774CF"/>
    <w:rsid w:val="00A82970"/>
    <w:rsid w:val="00A913D7"/>
    <w:rsid w:val="00AA3C8D"/>
    <w:rsid w:val="00B16FA6"/>
    <w:rsid w:val="00B24223"/>
    <w:rsid w:val="00B32B94"/>
    <w:rsid w:val="00B5633B"/>
    <w:rsid w:val="00B64EA6"/>
    <w:rsid w:val="00B823DE"/>
    <w:rsid w:val="00B929BC"/>
    <w:rsid w:val="00BA69DB"/>
    <w:rsid w:val="00BC0498"/>
    <w:rsid w:val="00BC2BFD"/>
    <w:rsid w:val="00BC7A5D"/>
    <w:rsid w:val="00BE6F68"/>
    <w:rsid w:val="00BE7A09"/>
    <w:rsid w:val="00BF5CD7"/>
    <w:rsid w:val="00C067B3"/>
    <w:rsid w:val="00C23169"/>
    <w:rsid w:val="00C27CED"/>
    <w:rsid w:val="00C302A4"/>
    <w:rsid w:val="00C34231"/>
    <w:rsid w:val="00C41D6B"/>
    <w:rsid w:val="00C4440F"/>
    <w:rsid w:val="00C871B1"/>
    <w:rsid w:val="00C9075A"/>
    <w:rsid w:val="00C91ACF"/>
    <w:rsid w:val="00C93534"/>
    <w:rsid w:val="00CA7E40"/>
    <w:rsid w:val="00CB31C5"/>
    <w:rsid w:val="00CD7EC8"/>
    <w:rsid w:val="00CF56A6"/>
    <w:rsid w:val="00D005B8"/>
    <w:rsid w:val="00D209F0"/>
    <w:rsid w:val="00D30423"/>
    <w:rsid w:val="00D31AE9"/>
    <w:rsid w:val="00D32ECF"/>
    <w:rsid w:val="00D34762"/>
    <w:rsid w:val="00D527C8"/>
    <w:rsid w:val="00D55932"/>
    <w:rsid w:val="00D61E06"/>
    <w:rsid w:val="00D62385"/>
    <w:rsid w:val="00D709D6"/>
    <w:rsid w:val="00D70CE2"/>
    <w:rsid w:val="00DA1FE8"/>
    <w:rsid w:val="00DD14A6"/>
    <w:rsid w:val="00DD1826"/>
    <w:rsid w:val="00DD4A7B"/>
    <w:rsid w:val="00E032C3"/>
    <w:rsid w:val="00E47803"/>
    <w:rsid w:val="00E50C12"/>
    <w:rsid w:val="00E825FE"/>
    <w:rsid w:val="00E9082C"/>
    <w:rsid w:val="00EA52F3"/>
    <w:rsid w:val="00EC27FE"/>
    <w:rsid w:val="00ED1D0C"/>
    <w:rsid w:val="00F14005"/>
    <w:rsid w:val="00F16234"/>
    <w:rsid w:val="00F25FAF"/>
    <w:rsid w:val="00F550B9"/>
    <w:rsid w:val="00F672F9"/>
    <w:rsid w:val="00F72D29"/>
    <w:rsid w:val="00F9080B"/>
    <w:rsid w:val="00F91A05"/>
    <w:rsid w:val="00FA40A6"/>
    <w:rsid w:val="00FB1FFD"/>
    <w:rsid w:val="00FB3798"/>
    <w:rsid w:val="00FB466A"/>
    <w:rsid w:val="00FB6DF1"/>
    <w:rsid w:val="00FC40CD"/>
    <w:rsid w:val="00FC7F88"/>
    <w:rsid w:val="00FD76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D647"/>
  <w15:chartTrackingRefBased/>
  <w15:docId w15:val="{FF9066FA-069E-497C-97A1-8B528962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047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2047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47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047BF"/>
  </w:style>
  <w:style w:type="paragraph" w:styleId="Pidipagina">
    <w:name w:val="footer"/>
    <w:basedOn w:val="Normale"/>
    <w:link w:val="PidipaginaCarattere"/>
    <w:uiPriority w:val="99"/>
    <w:unhideWhenUsed/>
    <w:rsid w:val="002047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047BF"/>
  </w:style>
  <w:style w:type="paragraph" w:styleId="Titolo">
    <w:name w:val="Title"/>
    <w:basedOn w:val="Normale"/>
    <w:next w:val="Normale"/>
    <w:link w:val="TitoloCarattere"/>
    <w:uiPriority w:val="10"/>
    <w:qFormat/>
    <w:rsid w:val="002047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047BF"/>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2047BF"/>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2047BF"/>
    <w:rPr>
      <w:rFonts w:asciiTheme="majorHAnsi" w:eastAsiaTheme="majorEastAsia" w:hAnsiTheme="majorHAnsi" w:cstheme="majorBidi"/>
      <w:color w:val="2F5496" w:themeColor="accent1" w:themeShade="BF"/>
      <w:sz w:val="26"/>
      <w:szCs w:val="26"/>
    </w:rPr>
  </w:style>
  <w:style w:type="paragraph" w:styleId="Paragrafoelenco">
    <w:name w:val="List Paragraph"/>
    <w:basedOn w:val="Normale"/>
    <w:uiPriority w:val="34"/>
    <w:qFormat/>
    <w:rsid w:val="00716D6C"/>
    <w:pPr>
      <w:spacing w:after="0" w:line="240" w:lineRule="auto"/>
      <w:ind w:left="720"/>
      <w:contextualSpacing/>
    </w:pPr>
    <w:rPr>
      <w:rFonts w:ascii="Gill Sans MT" w:eastAsiaTheme="minorEastAsia" w:hAnsi="Gill Sans MT"/>
      <w:sz w:val="24"/>
      <w:szCs w:val="24"/>
      <w:lang w:val="es-ES_tradnl" w:eastAsia="it-IT"/>
    </w:rPr>
  </w:style>
  <w:style w:type="paragraph" w:styleId="Testonotaapidipagina">
    <w:name w:val="footnote text"/>
    <w:basedOn w:val="Normale"/>
    <w:link w:val="TestonotaapidipaginaCarattere"/>
    <w:uiPriority w:val="99"/>
    <w:semiHidden/>
    <w:unhideWhenUsed/>
    <w:rsid w:val="006E187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E1876"/>
    <w:rPr>
      <w:sz w:val="20"/>
      <w:szCs w:val="20"/>
    </w:rPr>
  </w:style>
  <w:style w:type="character" w:styleId="Rimandonotaapidipagina">
    <w:name w:val="footnote reference"/>
    <w:basedOn w:val="Carpredefinitoparagrafo"/>
    <w:uiPriority w:val="99"/>
    <w:semiHidden/>
    <w:unhideWhenUsed/>
    <w:rsid w:val="006E1876"/>
    <w:rPr>
      <w:vertAlign w:val="superscript"/>
    </w:rPr>
  </w:style>
  <w:style w:type="paragraph" w:styleId="Didascalia">
    <w:name w:val="caption"/>
    <w:basedOn w:val="Normale"/>
    <w:next w:val="Normale"/>
    <w:uiPriority w:val="35"/>
    <w:unhideWhenUsed/>
    <w:qFormat/>
    <w:rsid w:val="00460F0D"/>
    <w:pPr>
      <w:spacing w:after="200" w:line="240" w:lineRule="auto"/>
    </w:pPr>
    <w:rPr>
      <w:i/>
      <w:iCs/>
      <w:color w:val="44546A" w:themeColor="text2"/>
      <w:sz w:val="18"/>
      <w:szCs w:val="18"/>
    </w:rPr>
  </w:style>
  <w:style w:type="table" w:styleId="Grigliatabella">
    <w:name w:val="Table Grid"/>
    <w:basedOn w:val="Tabellanormale"/>
    <w:uiPriority w:val="39"/>
    <w:rsid w:val="00112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D005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intensa">
    <w:name w:val="Intense Emphasis"/>
    <w:basedOn w:val="Carpredefinitoparagrafo"/>
    <w:uiPriority w:val="21"/>
    <w:qFormat/>
    <w:rsid w:val="0082342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55106">
      <w:bodyDiv w:val="1"/>
      <w:marLeft w:val="0"/>
      <w:marRight w:val="0"/>
      <w:marTop w:val="0"/>
      <w:marBottom w:val="0"/>
      <w:divBdr>
        <w:top w:val="none" w:sz="0" w:space="0" w:color="auto"/>
        <w:left w:val="none" w:sz="0" w:space="0" w:color="auto"/>
        <w:bottom w:val="none" w:sz="0" w:space="0" w:color="auto"/>
        <w:right w:val="none" w:sz="0" w:space="0" w:color="auto"/>
      </w:divBdr>
    </w:div>
    <w:div w:id="266236658">
      <w:bodyDiv w:val="1"/>
      <w:marLeft w:val="0"/>
      <w:marRight w:val="0"/>
      <w:marTop w:val="0"/>
      <w:marBottom w:val="0"/>
      <w:divBdr>
        <w:top w:val="none" w:sz="0" w:space="0" w:color="auto"/>
        <w:left w:val="none" w:sz="0" w:space="0" w:color="auto"/>
        <w:bottom w:val="none" w:sz="0" w:space="0" w:color="auto"/>
        <w:right w:val="none" w:sz="0" w:space="0" w:color="auto"/>
      </w:divBdr>
    </w:div>
    <w:div w:id="670179345">
      <w:bodyDiv w:val="1"/>
      <w:marLeft w:val="0"/>
      <w:marRight w:val="0"/>
      <w:marTop w:val="0"/>
      <w:marBottom w:val="0"/>
      <w:divBdr>
        <w:top w:val="none" w:sz="0" w:space="0" w:color="auto"/>
        <w:left w:val="none" w:sz="0" w:space="0" w:color="auto"/>
        <w:bottom w:val="none" w:sz="0" w:space="0" w:color="auto"/>
        <w:right w:val="none" w:sz="0" w:space="0" w:color="auto"/>
      </w:divBdr>
    </w:div>
    <w:div w:id="827945404">
      <w:bodyDiv w:val="1"/>
      <w:marLeft w:val="0"/>
      <w:marRight w:val="0"/>
      <w:marTop w:val="0"/>
      <w:marBottom w:val="0"/>
      <w:divBdr>
        <w:top w:val="none" w:sz="0" w:space="0" w:color="auto"/>
        <w:left w:val="none" w:sz="0" w:space="0" w:color="auto"/>
        <w:bottom w:val="none" w:sz="0" w:space="0" w:color="auto"/>
        <w:right w:val="none" w:sz="0" w:space="0" w:color="auto"/>
      </w:divBdr>
    </w:div>
    <w:div w:id="927157138">
      <w:bodyDiv w:val="1"/>
      <w:marLeft w:val="0"/>
      <w:marRight w:val="0"/>
      <w:marTop w:val="0"/>
      <w:marBottom w:val="0"/>
      <w:divBdr>
        <w:top w:val="none" w:sz="0" w:space="0" w:color="auto"/>
        <w:left w:val="none" w:sz="0" w:space="0" w:color="auto"/>
        <w:bottom w:val="none" w:sz="0" w:space="0" w:color="auto"/>
        <w:right w:val="none" w:sz="0" w:space="0" w:color="auto"/>
      </w:divBdr>
    </w:div>
    <w:div w:id="984746567">
      <w:bodyDiv w:val="1"/>
      <w:marLeft w:val="0"/>
      <w:marRight w:val="0"/>
      <w:marTop w:val="0"/>
      <w:marBottom w:val="0"/>
      <w:divBdr>
        <w:top w:val="none" w:sz="0" w:space="0" w:color="auto"/>
        <w:left w:val="none" w:sz="0" w:space="0" w:color="auto"/>
        <w:bottom w:val="none" w:sz="0" w:space="0" w:color="auto"/>
        <w:right w:val="none" w:sz="0" w:space="0" w:color="auto"/>
      </w:divBdr>
    </w:div>
    <w:div w:id="1616713937">
      <w:bodyDiv w:val="1"/>
      <w:marLeft w:val="0"/>
      <w:marRight w:val="0"/>
      <w:marTop w:val="0"/>
      <w:marBottom w:val="0"/>
      <w:divBdr>
        <w:top w:val="none" w:sz="0" w:space="0" w:color="auto"/>
        <w:left w:val="none" w:sz="0" w:space="0" w:color="auto"/>
        <w:bottom w:val="none" w:sz="0" w:space="0" w:color="auto"/>
        <w:right w:val="none" w:sz="0" w:space="0" w:color="auto"/>
      </w:divBdr>
    </w:div>
    <w:div w:id="1738939670">
      <w:bodyDiv w:val="1"/>
      <w:marLeft w:val="0"/>
      <w:marRight w:val="0"/>
      <w:marTop w:val="0"/>
      <w:marBottom w:val="0"/>
      <w:divBdr>
        <w:top w:val="none" w:sz="0" w:space="0" w:color="auto"/>
        <w:left w:val="none" w:sz="0" w:space="0" w:color="auto"/>
        <w:bottom w:val="none" w:sz="0" w:space="0" w:color="auto"/>
        <w:right w:val="none" w:sz="0" w:space="0" w:color="auto"/>
      </w:divBdr>
    </w:div>
    <w:div w:id="1787774330">
      <w:bodyDiv w:val="1"/>
      <w:marLeft w:val="0"/>
      <w:marRight w:val="0"/>
      <w:marTop w:val="0"/>
      <w:marBottom w:val="0"/>
      <w:divBdr>
        <w:top w:val="none" w:sz="0" w:space="0" w:color="auto"/>
        <w:left w:val="none" w:sz="0" w:space="0" w:color="auto"/>
        <w:bottom w:val="none" w:sz="0" w:space="0" w:color="auto"/>
        <w:right w:val="none" w:sz="0" w:space="0" w:color="auto"/>
      </w:divBdr>
    </w:div>
    <w:div w:id="1842426939">
      <w:bodyDiv w:val="1"/>
      <w:marLeft w:val="0"/>
      <w:marRight w:val="0"/>
      <w:marTop w:val="0"/>
      <w:marBottom w:val="0"/>
      <w:divBdr>
        <w:top w:val="none" w:sz="0" w:space="0" w:color="auto"/>
        <w:left w:val="none" w:sz="0" w:space="0" w:color="auto"/>
        <w:bottom w:val="none" w:sz="0" w:space="0" w:color="auto"/>
        <w:right w:val="none" w:sz="0" w:space="0" w:color="auto"/>
      </w:divBdr>
    </w:div>
    <w:div w:id="1976717484">
      <w:bodyDiv w:val="1"/>
      <w:marLeft w:val="0"/>
      <w:marRight w:val="0"/>
      <w:marTop w:val="0"/>
      <w:marBottom w:val="0"/>
      <w:divBdr>
        <w:top w:val="none" w:sz="0" w:space="0" w:color="auto"/>
        <w:left w:val="none" w:sz="0" w:space="0" w:color="auto"/>
        <w:bottom w:val="none" w:sz="0" w:space="0" w:color="auto"/>
        <w:right w:val="none" w:sz="0" w:space="0" w:color="auto"/>
      </w:divBdr>
    </w:div>
    <w:div w:id="21125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BB63C-9D13-6947-8FC1-90B26D94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4275</Words>
  <Characters>24369</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Raciti Paolo</dc:creator>
  <cp:keywords/>
  <dc:description/>
  <cp:lastModifiedBy>Paolo Raciti</cp:lastModifiedBy>
  <cp:revision>4</cp:revision>
  <dcterms:created xsi:type="dcterms:W3CDTF">2019-07-24T23:57:00Z</dcterms:created>
  <dcterms:modified xsi:type="dcterms:W3CDTF">2019-07-25T00:07:00Z</dcterms:modified>
</cp:coreProperties>
</file>